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40" w:lineRule="exact"/>
        <w:ind w:firstLine="648"/>
        <w:jc w:val="center"/>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z w:val="44"/>
          <w:szCs w:val="44"/>
          <w:highlight w:val="none"/>
          <w:shd w:val="clear" w:color="auto" w:fill="auto"/>
          <w:lang w:val="en-US" w:eastAsia="zh-CN"/>
        </w:rPr>
        <w:t>2023</w:t>
      </w:r>
      <w:r>
        <w:rPr>
          <w:rFonts w:hint="eastAsia" w:ascii="方正小标宋简体" w:hAnsi="方正小标宋简体" w:eastAsia="方正小标宋简体" w:cs="方正小标宋简体"/>
          <w:b w:val="0"/>
          <w:bCs w:val="0"/>
          <w:color w:val="auto"/>
          <w:sz w:val="44"/>
          <w:szCs w:val="44"/>
          <w:highlight w:val="none"/>
          <w:shd w:val="clear" w:color="auto" w:fill="auto"/>
        </w:rPr>
        <w:t>年</w:t>
      </w:r>
      <w:r>
        <w:rPr>
          <w:rFonts w:hint="eastAsia" w:ascii="方正小标宋简体" w:hAnsi="方正小标宋简体" w:eastAsia="方正小标宋简体" w:cs="方正小标宋简体"/>
          <w:b w:val="0"/>
          <w:bCs w:val="0"/>
          <w:color w:val="auto"/>
          <w:sz w:val="44"/>
          <w:szCs w:val="44"/>
          <w:highlight w:val="none"/>
          <w:shd w:val="clear" w:color="auto" w:fill="auto"/>
          <w:lang w:val="en-US" w:eastAsia="zh-CN"/>
        </w:rPr>
        <w:t>泌阳</w:t>
      </w:r>
      <w:r>
        <w:rPr>
          <w:rFonts w:hint="eastAsia" w:ascii="方正小标宋简体" w:hAnsi="方正小标宋简体" w:eastAsia="方正小标宋简体" w:cs="方正小标宋简体"/>
          <w:b w:val="0"/>
          <w:bCs w:val="0"/>
          <w:color w:val="auto"/>
          <w:sz w:val="44"/>
          <w:szCs w:val="44"/>
          <w:highlight w:val="none"/>
          <w:shd w:val="clear" w:color="auto" w:fill="auto"/>
        </w:rPr>
        <w:t>县统筹整合财政涉农资金</w:t>
      </w:r>
    </w:p>
    <w:p>
      <w:pPr>
        <w:shd w:val="clear"/>
        <w:spacing w:line="64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z w:val="44"/>
          <w:szCs w:val="44"/>
          <w:highlight w:val="none"/>
          <w:shd w:val="clear" w:color="auto" w:fill="auto"/>
        </w:rPr>
        <w:t>实</w:t>
      </w:r>
      <w:r>
        <w:rPr>
          <w:rFonts w:hint="eastAsia" w:ascii="方正小标宋简体" w:hAnsi="方正小标宋简体" w:eastAsia="方正小标宋简体" w:cs="方正小标宋简体"/>
          <w:b w:val="0"/>
          <w:bCs w:val="0"/>
          <w:color w:val="auto"/>
          <w:sz w:val="44"/>
          <w:szCs w:val="44"/>
          <w:highlight w:val="none"/>
          <w:shd w:val="clear" w:color="auto" w:fill="auto"/>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shd w:val="clear" w:color="auto" w:fill="auto"/>
        </w:rPr>
        <w:t>施</w:t>
      </w:r>
      <w:r>
        <w:rPr>
          <w:rFonts w:hint="eastAsia" w:ascii="方正小标宋简体" w:hAnsi="方正小标宋简体" w:eastAsia="方正小标宋简体" w:cs="方正小标宋简体"/>
          <w:b w:val="0"/>
          <w:bCs w:val="0"/>
          <w:color w:val="auto"/>
          <w:sz w:val="44"/>
          <w:szCs w:val="44"/>
          <w:highlight w:val="none"/>
          <w:shd w:val="clear" w:color="auto" w:fill="auto"/>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shd w:val="clear" w:color="auto" w:fill="auto"/>
        </w:rPr>
        <w:t>方</w:t>
      </w:r>
      <w:r>
        <w:rPr>
          <w:rFonts w:hint="eastAsia" w:ascii="方正小标宋简体" w:hAnsi="方正小标宋简体" w:eastAsia="方正小标宋简体" w:cs="方正小标宋简体"/>
          <w:b w:val="0"/>
          <w:bCs w:val="0"/>
          <w:color w:val="auto"/>
          <w:sz w:val="44"/>
          <w:szCs w:val="44"/>
          <w:highlight w:val="none"/>
          <w:shd w:val="clear" w:color="auto" w:fill="auto"/>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shd w:val="clear" w:color="auto" w:fill="auto"/>
        </w:rPr>
        <w:t>案</w:t>
      </w:r>
    </w:p>
    <w:p>
      <w:pPr>
        <w:shd w:val="clear"/>
        <w:spacing w:line="592" w:lineRule="exact"/>
        <w:rPr>
          <w:snapToGrid w:val="0"/>
          <w:color w:val="auto"/>
          <w:kern w:val="0"/>
          <w:sz w:val="32"/>
          <w:szCs w:val="32"/>
          <w:highlight w:val="none"/>
          <w:shd w:val="clear" w:color="auto" w:fill="auto"/>
        </w:rPr>
      </w:pPr>
    </w:p>
    <w:p>
      <w:pPr>
        <w:keepNext w:val="0"/>
        <w:keepLines w:val="0"/>
        <w:pageBreakBefore w:val="0"/>
        <w:shd w:val="clear"/>
        <w:kinsoku/>
        <w:wordWrap/>
        <w:overflowPunct/>
        <w:topLinePunct w:val="0"/>
        <w:autoSpaceDE/>
        <w:autoSpaceDN/>
        <w:bidi w:val="0"/>
        <w:spacing w:line="540" w:lineRule="exact"/>
        <w:ind w:firstLine="640" w:firstLineChars="200"/>
        <w:rPr>
          <w:rFonts w:ascii="仿宋_GB2312" w:eastAsia="仿宋_GB2312"/>
          <w:snapToGrid w:val="0"/>
          <w:color w:val="auto"/>
          <w:kern w:val="0"/>
          <w:sz w:val="32"/>
          <w:szCs w:val="32"/>
          <w:highlight w:val="none"/>
          <w:shd w:val="clear" w:color="auto" w:fill="auto"/>
        </w:rPr>
      </w:pPr>
      <w:r>
        <w:rPr>
          <w:rFonts w:hint="eastAsia" w:ascii="仿宋_GB2312" w:eastAsia="仿宋_GB2312"/>
          <w:snapToGrid w:val="0"/>
          <w:color w:val="auto"/>
          <w:kern w:val="0"/>
          <w:sz w:val="32"/>
          <w:szCs w:val="32"/>
          <w:highlight w:val="none"/>
          <w:shd w:val="clear" w:color="auto" w:fill="auto"/>
        </w:rPr>
        <w:t>为提高我县统筹整合财政涉农资金使用精准度和效益，巩固拓展</w:t>
      </w:r>
      <w:r>
        <w:rPr>
          <w:rFonts w:ascii="仿宋_GB2312" w:eastAsia="仿宋_GB2312"/>
          <w:snapToGrid w:val="0"/>
          <w:color w:val="auto"/>
          <w:kern w:val="0"/>
          <w:sz w:val="32"/>
          <w:szCs w:val="32"/>
          <w:highlight w:val="none"/>
          <w:shd w:val="clear" w:color="auto" w:fill="auto"/>
        </w:rPr>
        <w:t>脱贫攻坚成果同乡村振兴有效衔接，</w:t>
      </w:r>
      <w:r>
        <w:rPr>
          <w:rFonts w:hint="eastAsia" w:ascii="仿宋_GB2312" w:eastAsia="仿宋_GB2312"/>
          <w:snapToGrid w:val="0"/>
          <w:color w:val="auto"/>
          <w:kern w:val="0"/>
          <w:sz w:val="32"/>
          <w:szCs w:val="32"/>
          <w:highlight w:val="none"/>
          <w:shd w:val="clear" w:color="auto" w:fill="auto"/>
        </w:rPr>
        <w:t>根据</w:t>
      </w:r>
      <w:r>
        <w:rPr>
          <w:rFonts w:hint="eastAsia" w:ascii="仿宋_GB2312" w:eastAsia="仿宋_GB2312"/>
          <w:snapToGrid w:val="0"/>
          <w:color w:val="auto"/>
          <w:kern w:val="0"/>
          <w:sz w:val="32"/>
          <w:szCs w:val="32"/>
          <w:highlight w:val="none"/>
          <w:shd w:val="clear" w:color="auto" w:fill="auto"/>
          <w:lang w:eastAsia="zh-CN"/>
        </w:rPr>
        <w:t>《</w:t>
      </w:r>
      <w:r>
        <w:rPr>
          <w:rFonts w:hint="eastAsia" w:ascii="仿宋_GB2312" w:eastAsia="仿宋_GB2312"/>
          <w:snapToGrid w:val="0"/>
          <w:color w:val="auto"/>
          <w:kern w:val="0"/>
          <w:sz w:val="32"/>
          <w:szCs w:val="32"/>
          <w:highlight w:val="none"/>
          <w:shd w:val="clear" w:color="auto" w:fill="auto"/>
        </w:rPr>
        <w:t>河南省财政厅等11部门关于印发</w:t>
      </w:r>
      <w:r>
        <w:rPr>
          <w:rFonts w:hint="eastAsia" w:ascii="仿宋_GB2312" w:eastAsia="仿宋_GB2312"/>
          <w:snapToGrid w:val="0"/>
          <w:color w:val="auto"/>
          <w:kern w:val="0"/>
          <w:sz w:val="32"/>
          <w:szCs w:val="32"/>
          <w:highlight w:val="none"/>
          <w:shd w:val="clear" w:color="auto" w:fill="auto"/>
          <w:lang w:val="en-US" w:eastAsia="zh-CN"/>
        </w:rPr>
        <w:t>&lt;</w:t>
      </w:r>
      <w:r>
        <w:rPr>
          <w:rFonts w:hint="eastAsia" w:ascii="仿宋_GB2312" w:eastAsia="仿宋_GB2312"/>
          <w:snapToGrid w:val="0"/>
          <w:color w:val="auto"/>
          <w:kern w:val="0"/>
          <w:sz w:val="32"/>
          <w:szCs w:val="32"/>
          <w:highlight w:val="none"/>
          <w:shd w:val="clear" w:color="auto" w:fill="auto"/>
        </w:rPr>
        <w:t>支持脱贫县落实统筹整合财政涉农资金政策实施细则</w:t>
      </w:r>
      <w:r>
        <w:rPr>
          <w:rFonts w:hint="eastAsia" w:ascii="仿宋_GB2312" w:eastAsia="仿宋_GB2312"/>
          <w:snapToGrid w:val="0"/>
          <w:color w:val="auto"/>
          <w:kern w:val="0"/>
          <w:sz w:val="32"/>
          <w:szCs w:val="32"/>
          <w:highlight w:val="none"/>
          <w:shd w:val="clear" w:color="auto" w:fill="auto"/>
          <w:lang w:val="en-US" w:eastAsia="zh-CN"/>
        </w:rPr>
        <w:t>&gt;</w:t>
      </w:r>
      <w:r>
        <w:rPr>
          <w:rFonts w:hint="eastAsia" w:ascii="仿宋_GB2312" w:eastAsia="仿宋_GB2312"/>
          <w:snapToGrid w:val="0"/>
          <w:color w:val="auto"/>
          <w:kern w:val="0"/>
          <w:sz w:val="32"/>
          <w:szCs w:val="32"/>
          <w:highlight w:val="none"/>
          <w:shd w:val="clear" w:color="auto" w:fill="auto"/>
        </w:rPr>
        <w:t>的通知</w:t>
      </w:r>
      <w:r>
        <w:rPr>
          <w:rFonts w:hint="eastAsia" w:ascii="仿宋_GB2312" w:eastAsia="仿宋_GB2312"/>
          <w:snapToGrid w:val="0"/>
          <w:color w:val="auto"/>
          <w:kern w:val="0"/>
          <w:sz w:val="32"/>
          <w:szCs w:val="32"/>
          <w:highlight w:val="none"/>
          <w:shd w:val="clear" w:color="auto" w:fill="auto"/>
          <w:lang w:eastAsia="zh-CN"/>
        </w:rPr>
        <w:t>》（</w:t>
      </w:r>
      <w:r>
        <w:rPr>
          <w:rFonts w:hint="eastAsia" w:ascii="仿宋_GB2312" w:eastAsia="仿宋_GB2312"/>
          <w:snapToGrid w:val="0"/>
          <w:color w:val="auto"/>
          <w:kern w:val="0"/>
          <w:sz w:val="32"/>
          <w:szCs w:val="32"/>
          <w:highlight w:val="none"/>
          <w:shd w:val="clear" w:color="auto" w:fill="auto"/>
        </w:rPr>
        <w:t>豫财农综〔2021〕8号</w:t>
      </w:r>
      <w:r>
        <w:rPr>
          <w:rFonts w:hint="eastAsia" w:ascii="仿宋_GB2312" w:eastAsia="仿宋_GB2312"/>
          <w:snapToGrid w:val="0"/>
          <w:color w:val="auto"/>
          <w:kern w:val="0"/>
          <w:sz w:val="32"/>
          <w:szCs w:val="32"/>
          <w:highlight w:val="none"/>
          <w:shd w:val="clear" w:color="auto" w:fill="auto"/>
          <w:lang w:eastAsia="zh-CN"/>
        </w:rPr>
        <w:t>）</w:t>
      </w:r>
      <w:r>
        <w:rPr>
          <w:rFonts w:hint="eastAsia" w:ascii="仿宋_GB2312" w:eastAsia="仿宋_GB2312"/>
          <w:snapToGrid w:val="0"/>
          <w:color w:val="auto"/>
          <w:kern w:val="0"/>
          <w:sz w:val="32"/>
          <w:szCs w:val="32"/>
          <w:highlight w:val="none"/>
          <w:shd w:val="clear" w:color="auto" w:fill="auto"/>
          <w:lang w:val="en-US" w:eastAsia="zh-CN"/>
        </w:rPr>
        <w:t>等文件精神，</w:t>
      </w:r>
      <w:r>
        <w:rPr>
          <w:rFonts w:hint="eastAsia" w:ascii="仿宋_GB2312" w:eastAsia="仿宋_GB2312"/>
          <w:snapToGrid w:val="0"/>
          <w:color w:val="auto"/>
          <w:kern w:val="0"/>
          <w:sz w:val="32"/>
          <w:szCs w:val="32"/>
          <w:highlight w:val="none"/>
          <w:shd w:val="clear" w:color="auto" w:fill="auto"/>
        </w:rPr>
        <w:t>制订本方案。</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eastAsia="黑体"/>
          <w:snapToGrid w:val="0"/>
          <w:color w:val="auto"/>
          <w:kern w:val="0"/>
          <w:sz w:val="32"/>
          <w:szCs w:val="32"/>
          <w:highlight w:val="none"/>
          <w:shd w:val="clear" w:color="auto" w:fill="auto"/>
        </w:rPr>
        <w:t>一、指导思想</w:t>
      </w:r>
    </w:p>
    <w:p>
      <w:pPr>
        <w:keepNext w:val="0"/>
        <w:keepLines w:val="0"/>
        <w:pageBreakBefore w:val="0"/>
        <w:shd w:val="clear"/>
        <w:kinsoku/>
        <w:wordWrap/>
        <w:overflowPunct/>
        <w:topLinePunct w:val="0"/>
        <w:autoSpaceDE/>
        <w:autoSpaceDN/>
        <w:bidi w:val="0"/>
        <w:spacing w:line="540" w:lineRule="exact"/>
        <w:ind w:firstLine="640" w:firstLineChars="200"/>
        <w:rPr>
          <w:rFonts w:eastAsia="仿宋_GB2312"/>
          <w:snapToGrid w:val="0"/>
          <w:color w:val="auto"/>
          <w:kern w:val="0"/>
          <w:sz w:val="32"/>
          <w:szCs w:val="32"/>
          <w:highlight w:val="none"/>
          <w:shd w:val="clear" w:color="auto" w:fill="auto"/>
        </w:rPr>
      </w:pPr>
      <w:r>
        <w:rPr>
          <w:rFonts w:hint="eastAsia" w:eastAsia="仿宋_GB2312"/>
          <w:snapToGrid w:val="0"/>
          <w:color w:val="auto"/>
          <w:kern w:val="0"/>
          <w:sz w:val="32"/>
          <w:szCs w:val="32"/>
          <w:highlight w:val="none"/>
          <w:shd w:val="clear" w:color="auto" w:fill="auto"/>
        </w:rPr>
        <w:t>以</w:t>
      </w:r>
      <w:r>
        <w:rPr>
          <w:rFonts w:eastAsia="仿宋_GB2312"/>
          <w:snapToGrid w:val="0"/>
          <w:color w:val="auto"/>
          <w:kern w:val="0"/>
          <w:sz w:val="32"/>
          <w:szCs w:val="32"/>
          <w:highlight w:val="none"/>
          <w:shd w:val="clear" w:color="auto" w:fill="auto"/>
        </w:rPr>
        <w:t>习近平新时代中国特色社会主义思想为指导，全面贯彻党的</w:t>
      </w:r>
      <w:r>
        <w:rPr>
          <w:rFonts w:hint="eastAsia" w:eastAsia="仿宋_GB2312"/>
          <w:snapToGrid w:val="0"/>
          <w:color w:val="auto"/>
          <w:kern w:val="0"/>
          <w:sz w:val="32"/>
          <w:szCs w:val="32"/>
          <w:highlight w:val="none"/>
          <w:shd w:val="clear" w:color="auto" w:fill="auto"/>
          <w:lang w:eastAsia="zh-CN"/>
        </w:rPr>
        <w:t>二十</w:t>
      </w:r>
      <w:r>
        <w:rPr>
          <w:rFonts w:eastAsia="仿宋_GB2312"/>
          <w:snapToGrid w:val="0"/>
          <w:color w:val="auto"/>
          <w:kern w:val="0"/>
          <w:sz w:val="32"/>
          <w:szCs w:val="32"/>
          <w:highlight w:val="none"/>
          <w:shd w:val="clear" w:color="auto" w:fill="auto"/>
        </w:rPr>
        <w:t>大精神，</w:t>
      </w:r>
      <w:r>
        <w:rPr>
          <w:rFonts w:eastAsia="仿宋_GB2312"/>
          <w:snapToGrid w:val="0"/>
          <w:color w:val="auto"/>
          <w:kern w:val="0"/>
          <w:sz w:val="32"/>
          <w:szCs w:val="32"/>
          <w:highlight w:val="none"/>
          <w:shd w:val="clear" w:color="auto" w:fill="auto"/>
        </w:rPr>
        <w:t>深入贯彻习近平总书记</w:t>
      </w:r>
      <w:r>
        <w:rPr>
          <w:rFonts w:hint="eastAsia" w:eastAsia="仿宋_GB2312"/>
          <w:snapToGrid w:val="0"/>
          <w:color w:val="auto"/>
          <w:kern w:val="0"/>
          <w:sz w:val="32"/>
          <w:szCs w:val="32"/>
          <w:highlight w:val="none"/>
          <w:shd w:val="clear" w:color="auto" w:fill="auto"/>
        </w:rPr>
        <w:t>关于</w:t>
      </w:r>
      <w:r>
        <w:rPr>
          <w:rFonts w:eastAsia="仿宋_GB2312"/>
          <w:snapToGrid w:val="0"/>
          <w:color w:val="auto"/>
          <w:kern w:val="0"/>
          <w:sz w:val="32"/>
          <w:szCs w:val="32"/>
          <w:highlight w:val="none"/>
          <w:shd w:val="clear" w:color="auto" w:fill="auto"/>
        </w:rPr>
        <w:t>脱贫攻坚和乡村振兴系列重要讲话精神，按照</w:t>
      </w:r>
      <w:r>
        <w:rPr>
          <w:rFonts w:hint="eastAsia" w:eastAsia="仿宋_GB2312"/>
          <w:snapToGrid w:val="0"/>
          <w:color w:val="auto"/>
          <w:kern w:val="0"/>
          <w:sz w:val="32"/>
          <w:szCs w:val="32"/>
          <w:highlight w:val="none"/>
          <w:shd w:val="clear" w:color="auto" w:fill="auto"/>
        </w:rPr>
        <w:t>党中央、</w:t>
      </w:r>
      <w:r>
        <w:rPr>
          <w:rFonts w:eastAsia="仿宋_GB2312"/>
          <w:snapToGrid w:val="0"/>
          <w:color w:val="auto"/>
          <w:kern w:val="0"/>
          <w:sz w:val="32"/>
          <w:szCs w:val="32"/>
          <w:highlight w:val="none"/>
          <w:shd w:val="clear" w:color="auto" w:fill="auto"/>
        </w:rPr>
        <w:t>国务院关于</w:t>
      </w:r>
      <w:r>
        <w:rPr>
          <w:rFonts w:hint="eastAsia" w:eastAsia="仿宋_GB2312"/>
          <w:snapToGrid w:val="0"/>
          <w:color w:val="auto"/>
          <w:kern w:val="0"/>
          <w:sz w:val="32"/>
          <w:szCs w:val="32"/>
          <w:highlight w:val="none"/>
          <w:shd w:val="clear" w:color="auto" w:fill="auto"/>
        </w:rPr>
        <w:t>巩固拓展</w:t>
      </w:r>
      <w:r>
        <w:rPr>
          <w:rFonts w:eastAsia="仿宋_GB2312"/>
          <w:snapToGrid w:val="0"/>
          <w:color w:val="auto"/>
          <w:kern w:val="0"/>
          <w:sz w:val="32"/>
          <w:szCs w:val="32"/>
          <w:highlight w:val="none"/>
          <w:shd w:val="clear" w:color="auto" w:fill="auto"/>
        </w:rPr>
        <w:t>脱贫攻坚</w:t>
      </w:r>
      <w:r>
        <w:rPr>
          <w:rFonts w:hint="eastAsia" w:eastAsia="仿宋_GB2312"/>
          <w:snapToGrid w:val="0"/>
          <w:color w:val="auto"/>
          <w:kern w:val="0"/>
          <w:sz w:val="32"/>
          <w:szCs w:val="32"/>
          <w:highlight w:val="none"/>
          <w:shd w:val="clear" w:color="auto" w:fill="auto"/>
        </w:rPr>
        <w:t>同</w:t>
      </w:r>
      <w:r>
        <w:rPr>
          <w:rFonts w:eastAsia="仿宋_GB2312"/>
          <w:snapToGrid w:val="0"/>
          <w:color w:val="auto"/>
          <w:kern w:val="0"/>
          <w:sz w:val="32"/>
          <w:szCs w:val="32"/>
          <w:highlight w:val="none"/>
          <w:shd w:val="clear" w:color="auto" w:fill="auto"/>
        </w:rPr>
        <w:t>乡村振兴有效衔接</w:t>
      </w:r>
      <w:r>
        <w:rPr>
          <w:rFonts w:hint="eastAsia" w:eastAsia="仿宋_GB2312"/>
          <w:snapToGrid w:val="0"/>
          <w:color w:val="auto"/>
          <w:kern w:val="0"/>
          <w:sz w:val="32"/>
          <w:szCs w:val="32"/>
          <w:highlight w:val="none"/>
          <w:shd w:val="clear" w:color="auto" w:fill="auto"/>
        </w:rPr>
        <w:t>的决策</w:t>
      </w:r>
      <w:r>
        <w:rPr>
          <w:rFonts w:eastAsia="仿宋_GB2312"/>
          <w:snapToGrid w:val="0"/>
          <w:color w:val="auto"/>
          <w:kern w:val="0"/>
          <w:sz w:val="32"/>
          <w:szCs w:val="32"/>
          <w:highlight w:val="none"/>
          <w:shd w:val="clear" w:color="auto" w:fill="auto"/>
        </w:rPr>
        <w:t>部署，围绕支持脱贫</w:t>
      </w:r>
      <w:r>
        <w:rPr>
          <w:rFonts w:hint="eastAsia" w:eastAsia="仿宋_GB2312"/>
          <w:snapToGrid w:val="0"/>
          <w:color w:val="auto"/>
          <w:kern w:val="0"/>
          <w:sz w:val="32"/>
          <w:szCs w:val="32"/>
          <w:highlight w:val="none"/>
          <w:shd w:val="clear" w:color="auto" w:fill="auto"/>
        </w:rPr>
        <w:t>县巩固</w:t>
      </w:r>
      <w:r>
        <w:rPr>
          <w:rFonts w:eastAsia="仿宋_GB2312"/>
          <w:snapToGrid w:val="0"/>
          <w:color w:val="auto"/>
          <w:kern w:val="0"/>
          <w:sz w:val="32"/>
          <w:szCs w:val="32"/>
          <w:highlight w:val="none"/>
          <w:shd w:val="clear" w:color="auto" w:fill="auto"/>
        </w:rPr>
        <w:t>拓展脱贫攻坚成果和乡村产业振兴的目标，加大统筹整合和资金投入力度，优化涉农资金使用机制，提高涉农资金配置效率，</w:t>
      </w:r>
      <w:r>
        <w:rPr>
          <w:rFonts w:hint="eastAsia" w:eastAsia="仿宋_GB2312"/>
          <w:snapToGrid w:val="0"/>
          <w:color w:val="auto"/>
          <w:kern w:val="0"/>
          <w:sz w:val="32"/>
          <w:szCs w:val="32"/>
          <w:highlight w:val="none"/>
          <w:shd w:val="clear" w:color="auto" w:fill="auto"/>
        </w:rPr>
        <w:t>聚集政策</w:t>
      </w:r>
      <w:r>
        <w:rPr>
          <w:rFonts w:eastAsia="仿宋_GB2312"/>
          <w:snapToGrid w:val="0"/>
          <w:color w:val="auto"/>
          <w:kern w:val="0"/>
          <w:sz w:val="32"/>
          <w:szCs w:val="32"/>
          <w:highlight w:val="none"/>
          <w:shd w:val="clear" w:color="auto" w:fill="auto"/>
        </w:rPr>
        <w:t>合力</w:t>
      </w:r>
      <w:r>
        <w:rPr>
          <w:rFonts w:hint="eastAsia" w:eastAsia="仿宋_GB2312"/>
          <w:snapToGrid w:val="0"/>
          <w:color w:val="auto"/>
          <w:kern w:val="0"/>
          <w:sz w:val="32"/>
          <w:szCs w:val="32"/>
          <w:highlight w:val="none"/>
          <w:shd w:val="clear" w:color="auto" w:fill="auto"/>
        </w:rPr>
        <w:t>助力</w:t>
      </w:r>
      <w:r>
        <w:rPr>
          <w:rFonts w:eastAsia="仿宋_GB2312"/>
          <w:snapToGrid w:val="0"/>
          <w:color w:val="auto"/>
          <w:kern w:val="0"/>
          <w:sz w:val="32"/>
          <w:szCs w:val="32"/>
          <w:highlight w:val="none"/>
          <w:shd w:val="clear" w:color="auto" w:fill="auto"/>
        </w:rPr>
        <w:t>乡村振兴</w:t>
      </w:r>
      <w:r>
        <w:rPr>
          <w:rFonts w:hint="eastAsia" w:eastAsia="仿宋_GB2312"/>
          <w:snapToGrid w:val="0"/>
          <w:color w:val="auto"/>
          <w:kern w:val="0"/>
          <w:sz w:val="32"/>
          <w:szCs w:val="32"/>
          <w:highlight w:val="none"/>
          <w:shd w:val="clear" w:color="auto" w:fill="auto"/>
          <w:lang w:eastAsia="zh-CN"/>
        </w:rPr>
        <w:t>，</w:t>
      </w:r>
      <w:r>
        <w:rPr>
          <w:rFonts w:hint="eastAsia" w:eastAsia="仿宋_GB2312"/>
          <w:snapToGrid w:val="0"/>
          <w:color w:val="auto"/>
          <w:kern w:val="0"/>
          <w:sz w:val="32"/>
          <w:szCs w:val="32"/>
          <w:highlight w:val="none"/>
          <w:shd w:val="clear" w:color="auto" w:fill="auto"/>
          <w:lang w:val="en-US" w:eastAsia="zh-CN"/>
        </w:rPr>
        <w:t>确保如期完成脱贫攻坚与乡村振兴有效衔接任务</w:t>
      </w:r>
      <w:r>
        <w:rPr>
          <w:rFonts w:eastAsia="仿宋_GB2312"/>
          <w:snapToGrid w:val="0"/>
          <w:color w:val="auto"/>
          <w:kern w:val="0"/>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二、基本原则</w:t>
      </w:r>
    </w:p>
    <w:p>
      <w:pPr>
        <w:keepNext w:val="0"/>
        <w:keepLines w:val="0"/>
        <w:pageBreakBefore w:val="0"/>
        <w:shd w:val="clear"/>
        <w:kinsoku/>
        <w:wordWrap/>
        <w:overflowPunct/>
        <w:topLinePunct w:val="0"/>
        <w:autoSpaceDE/>
        <w:autoSpaceDN/>
        <w:bidi w:val="0"/>
        <w:spacing w:line="540" w:lineRule="exact"/>
        <w:ind w:firstLine="640" w:firstLineChars="200"/>
        <w:rPr>
          <w:rFonts w:eastAsia="仿宋_GB2312"/>
          <w:snapToGrid w:val="0"/>
          <w:color w:val="auto"/>
          <w:kern w:val="0"/>
          <w:sz w:val="32"/>
          <w:szCs w:val="32"/>
          <w:highlight w:val="none"/>
          <w:shd w:val="clear" w:color="auto" w:fill="auto"/>
        </w:rPr>
      </w:pPr>
      <w:r>
        <w:rPr>
          <w:rFonts w:hint="eastAsia" w:eastAsia="仿宋_GB2312"/>
          <w:snapToGrid w:val="0"/>
          <w:color w:val="auto"/>
          <w:kern w:val="0"/>
          <w:sz w:val="32"/>
          <w:szCs w:val="32"/>
          <w:highlight w:val="none"/>
          <w:shd w:val="clear" w:color="auto" w:fill="auto"/>
        </w:rPr>
        <w:t>贯彻</w:t>
      </w:r>
      <w:r>
        <w:rPr>
          <w:rFonts w:eastAsia="仿宋_GB2312"/>
          <w:snapToGrid w:val="0"/>
          <w:color w:val="auto"/>
          <w:kern w:val="0"/>
          <w:sz w:val="32"/>
          <w:szCs w:val="32"/>
          <w:highlight w:val="none"/>
          <w:shd w:val="clear" w:color="auto" w:fill="auto"/>
        </w:rPr>
        <w:t>落实</w:t>
      </w:r>
      <w:r>
        <w:rPr>
          <w:rFonts w:hint="eastAsia" w:eastAsia="仿宋_GB2312"/>
          <w:snapToGrid w:val="0"/>
          <w:color w:val="auto"/>
          <w:kern w:val="0"/>
          <w:sz w:val="32"/>
          <w:szCs w:val="32"/>
          <w:highlight w:val="none"/>
          <w:shd w:val="clear" w:color="auto" w:fill="auto"/>
        </w:rPr>
        <w:t>中央“省负总责</w:t>
      </w:r>
      <w:r>
        <w:rPr>
          <w:rFonts w:eastAsia="仿宋_GB2312"/>
          <w:snapToGrid w:val="0"/>
          <w:color w:val="auto"/>
          <w:kern w:val="0"/>
          <w:sz w:val="32"/>
          <w:szCs w:val="32"/>
          <w:highlight w:val="none"/>
          <w:shd w:val="clear" w:color="auto" w:fill="auto"/>
        </w:rPr>
        <w:t>，市县</w:t>
      </w:r>
      <w:r>
        <w:rPr>
          <w:rFonts w:hint="eastAsia" w:eastAsia="仿宋_GB2312"/>
          <w:snapToGrid w:val="0"/>
          <w:color w:val="auto"/>
          <w:kern w:val="0"/>
          <w:sz w:val="32"/>
          <w:szCs w:val="32"/>
          <w:highlight w:val="none"/>
          <w:shd w:val="clear" w:color="auto" w:fill="auto"/>
        </w:rPr>
        <w:t>乡</w:t>
      </w:r>
      <w:r>
        <w:rPr>
          <w:rFonts w:eastAsia="仿宋_GB2312"/>
          <w:snapToGrid w:val="0"/>
          <w:color w:val="auto"/>
          <w:kern w:val="0"/>
          <w:sz w:val="32"/>
          <w:szCs w:val="32"/>
          <w:highlight w:val="none"/>
          <w:shd w:val="clear" w:color="auto" w:fill="auto"/>
        </w:rPr>
        <w:t>抓落实</w:t>
      </w:r>
      <w:r>
        <w:rPr>
          <w:rFonts w:hint="eastAsia" w:eastAsia="仿宋_GB2312"/>
          <w:snapToGrid w:val="0"/>
          <w:color w:val="auto"/>
          <w:kern w:val="0"/>
          <w:sz w:val="32"/>
          <w:szCs w:val="32"/>
          <w:highlight w:val="none"/>
          <w:shd w:val="clear" w:color="auto" w:fill="auto"/>
        </w:rPr>
        <w:t>”基本原则</w:t>
      </w:r>
      <w:r>
        <w:rPr>
          <w:rFonts w:eastAsia="仿宋_GB2312"/>
          <w:snapToGrid w:val="0"/>
          <w:color w:val="auto"/>
          <w:kern w:val="0"/>
          <w:sz w:val="32"/>
          <w:szCs w:val="32"/>
          <w:highlight w:val="none"/>
          <w:shd w:val="clear" w:color="auto" w:fill="auto"/>
        </w:rPr>
        <w:t>，</w:t>
      </w:r>
      <w:r>
        <w:rPr>
          <w:rFonts w:hint="eastAsia" w:eastAsia="仿宋_GB2312"/>
          <w:snapToGrid w:val="0"/>
          <w:color w:val="auto"/>
          <w:kern w:val="0"/>
          <w:sz w:val="32"/>
          <w:szCs w:val="32"/>
          <w:highlight w:val="none"/>
          <w:shd w:val="clear" w:color="auto" w:fill="auto"/>
        </w:rPr>
        <w:t>结合</w:t>
      </w:r>
      <w:r>
        <w:rPr>
          <w:rFonts w:eastAsia="仿宋_GB2312"/>
          <w:snapToGrid w:val="0"/>
          <w:color w:val="auto"/>
          <w:kern w:val="0"/>
          <w:sz w:val="32"/>
          <w:szCs w:val="32"/>
          <w:highlight w:val="none"/>
          <w:shd w:val="clear" w:color="auto" w:fill="auto"/>
        </w:rPr>
        <w:t>的</w:t>
      </w:r>
      <w:r>
        <w:rPr>
          <w:rFonts w:hint="eastAsia" w:eastAsia="仿宋_GB2312"/>
          <w:snapToGrid w:val="0"/>
          <w:color w:val="auto"/>
          <w:kern w:val="0"/>
          <w:sz w:val="32"/>
          <w:szCs w:val="32"/>
          <w:highlight w:val="none"/>
          <w:shd w:val="clear" w:color="auto" w:fill="auto"/>
        </w:rPr>
        <w:t>本</w:t>
      </w:r>
      <w:r>
        <w:rPr>
          <w:rFonts w:eastAsia="仿宋_GB2312"/>
          <w:snapToGrid w:val="0"/>
          <w:color w:val="auto"/>
          <w:kern w:val="0"/>
          <w:sz w:val="32"/>
          <w:szCs w:val="32"/>
          <w:highlight w:val="none"/>
          <w:shd w:val="clear" w:color="auto" w:fill="auto"/>
        </w:rPr>
        <w:t>县工作实际，</w:t>
      </w:r>
      <w:r>
        <w:rPr>
          <w:rFonts w:hint="eastAsia" w:eastAsia="仿宋_GB2312"/>
          <w:snapToGrid w:val="0"/>
          <w:color w:val="auto"/>
          <w:kern w:val="0"/>
          <w:sz w:val="32"/>
          <w:szCs w:val="32"/>
          <w:highlight w:val="none"/>
          <w:shd w:val="clear" w:color="auto" w:fill="auto"/>
        </w:rPr>
        <w:t>制定符合本县县情</w:t>
      </w:r>
      <w:r>
        <w:rPr>
          <w:rFonts w:eastAsia="仿宋_GB2312"/>
          <w:snapToGrid w:val="0"/>
          <w:color w:val="auto"/>
          <w:kern w:val="0"/>
          <w:sz w:val="32"/>
          <w:szCs w:val="32"/>
          <w:highlight w:val="none"/>
          <w:shd w:val="clear" w:color="auto" w:fill="auto"/>
        </w:rPr>
        <w:t>的</w:t>
      </w:r>
      <w:r>
        <w:rPr>
          <w:rFonts w:hint="eastAsia" w:eastAsia="仿宋_GB2312"/>
          <w:snapToGrid w:val="0"/>
          <w:color w:val="auto"/>
          <w:kern w:val="0"/>
          <w:sz w:val="32"/>
          <w:szCs w:val="32"/>
          <w:highlight w:val="none"/>
          <w:shd w:val="clear" w:color="auto" w:fill="auto"/>
        </w:rPr>
        <w:t>统筹</w:t>
      </w:r>
      <w:r>
        <w:rPr>
          <w:rFonts w:eastAsia="仿宋_GB2312"/>
          <w:snapToGrid w:val="0"/>
          <w:color w:val="auto"/>
          <w:kern w:val="0"/>
          <w:sz w:val="32"/>
          <w:szCs w:val="32"/>
          <w:highlight w:val="none"/>
          <w:shd w:val="clear" w:color="auto" w:fill="auto"/>
        </w:rPr>
        <w:t>整合实施方案基本原则。</w:t>
      </w:r>
    </w:p>
    <w:p>
      <w:pPr>
        <w:pStyle w:val="2"/>
        <w:keepNext w:val="0"/>
        <w:keepLines w:val="0"/>
        <w:pageBreakBefore w:val="0"/>
        <w:shd w:val="clear"/>
        <w:kinsoku/>
        <w:wordWrap/>
        <w:overflowPunct/>
        <w:topLinePunct w:val="0"/>
        <w:autoSpaceDE/>
        <w:autoSpaceDN/>
        <w:bidi w:val="0"/>
        <w:spacing w:line="540" w:lineRule="exact"/>
        <w:ind w:firstLine="643" w:firstLineChars="200"/>
        <w:rPr>
          <w:rFonts w:ascii="仿宋_GB2312" w:hAnsi="仿宋_GB2312" w:eastAsia="仿宋_GB2312" w:cs="仿宋_GB2312"/>
          <w:color w:val="auto"/>
          <w:sz w:val="32"/>
          <w:szCs w:val="32"/>
          <w:highlight w:val="none"/>
          <w:u w:color="000000"/>
          <w:shd w:val="clear" w:color="auto" w:fill="auto"/>
        </w:rPr>
      </w:pPr>
      <w:r>
        <w:rPr>
          <w:rFonts w:hint="eastAsia" w:ascii="楷体" w:hAnsi="楷体" w:eastAsia="楷体" w:cs="楷体"/>
          <w:b/>
          <w:bCs/>
          <w:color w:val="auto"/>
          <w:sz w:val="32"/>
          <w:szCs w:val="32"/>
          <w:highlight w:val="none"/>
          <w:u w:color="000000"/>
          <w:shd w:val="clear" w:color="auto" w:fill="auto"/>
          <w:lang w:eastAsia="zh-CN"/>
        </w:rPr>
        <w:t>（一）</w:t>
      </w:r>
      <w:r>
        <w:rPr>
          <w:rFonts w:hint="eastAsia" w:ascii="楷体" w:hAnsi="楷体" w:eastAsia="楷体" w:cs="楷体"/>
          <w:b/>
          <w:bCs/>
          <w:color w:val="auto"/>
          <w:sz w:val="32"/>
          <w:szCs w:val="32"/>
          <w:highlight w:val="none"/>
          <w:u w:color="000000"/>
          <w:shd w:val="clear" w:color="auto" w:fill="auto"/>
        </w:rPr>
        <w:t>坚持规划先行。</w:t>
      </w:r>
      <w:r>
        <w:rPr>
          <w:rFonts w:hint="eastAsia" w:ascii="仿宋_GB2312" w:hAnsi="仿宋_GB2312" w:eastAsia="仿宋_GB2312" w:cs="仿宋_GB2312"/>
          <w:color w:val="auto"/>
          <w:sz w:val="32"/>
          <w:szCs w:val="32"/>
          <w:highlight w:val="none"/>
          <w:u w:color="000000"/>
          <w:shd w:val="clear" w:color="auto" w:fill="auto"/>
        </w:rPr>
        <w:t>项目建设以“十</w:t>
      </w:r>
      <w:r>
        <w:rPr>
          <w:rFonts w:hint="eastAsia" w:ascii="仿宋_GB2312" w:hAnsi="仿宋_GB2312" w:eastAsia="仿宋_GB2312" w:cs="仿宋_GB2312"/>
          <w:color w:val="auto"/>
          <w:sz w:val="32"/>
          <w:szCs w:val="32"/>
          <w:highlight w:val="none"/>
          <w:u w:color="000000"/>
          <w:shd w:val="clear" w:color="auto" w:fill="auto"/>
          <w:lang w:val="en-US" w:eastAsia="zh-CN"/>
        </w:rPr>
        <w:t>四</w:t>
      </w:r>
      <w:r>
        <w:rPr>
          <w:rFonts w:hint="eastAsia" w:ascii="仿宋_GB2312" w:hAnsi="仿宋_GB2312" w:eastAsia="仿宋_GB2312" w:cs="仿宋_GB2312"/>
          <w:color w:val="auto"/>
          <w:sz w:val="32"/>
          <w:szCs w:val="32"/>
          <w:highlight w:val="none"/>
          <w:u w:color="000000"/>
          <w:shd w:val="clear" w:color="auto" w:fill="auto"/>
        </w:rPr>
        <w:t>五”</w:t>
      </w:r>
      <w:r>
        <w:rPr>
          <w:rFonts w:hint="eastAsia" w:ascii="仿宋_GB2312" w:hAnsi="仿宋_GB2312" w:eastAsia="仿宋_GB2312" w:cs="仿宋_GB2312"/>
          <w:color w:val="auto"/>
          <w:sz w:val="32"/>
          <w:szCs w:val="32"/>
          <w:highlight w:val="none"/>
          <w:u w:color="000000"/>
          <w:shd w:val="clear" w:color="auto" w:fill="auto"/>
          <w:lang w:val="en-US" w:eastAsia="zh-CN"/>
        </w:rPr>
        <w:t>乡村振兴</w:t>
      </w:r>
      <w:r>
        <w:rPr>
          <w:rFonts w:hint="eastAsia" w:ascii="仿宋_GB2312" w:hAnsi="仿宋_GB2312" w:eastAsia="仿宋_GB2312" w:cs="仿宋_GB2312"/>
          <w:color w:val="auto"/>
          <w:sz w:val="32"/>
          <w:szCs w:val="32"/>
          <w:highlight w:val="none"/>
          <w:u w:color="000000"/>
          <w:shd w:val="clear" w:color="auto" w:fill="auto"/>
        </w:rPr>
        <w:t>规划为引领，方案编制以规划为依据，实施项目符合规划要求。</w:t>
      </w:r>
    </w:p>
    <w:p>
      <w:pPr>
        <w:pStyle w:val="2"/>
        <w:keepNext w:val="0"/>
        <w:keepLines w:val="0"/>
        <w:pageBreakBefore w:val="0"/>
        <w:shd w:val="clear"/>
        <w:kinsoku/>
        <w:wordWrap/>
        <w:overflowPunct/>
        <w:topLinePunct w:val="0"/>
        <w:autoSpaceDE/>
        <w:autoSpaceDN/>
        <w:bidi w:val="0"/>
        <w:spacing w:line="540" w:lineRule="exact"/>
        <w:ind w:firstLine="643" w:firstLineChars="200"/>
        <w:rPr>
          <w:rFonts w:ascii="仿宋_GB2312" w:hAnsi="仿宋_GB2312" w:eastAsia="仿宋_GB2312" w:cs="仿宋_GB2312"/>
          <w:color w:val="auto"/>
          <w:sz w:val="32"/>
          <w:szCs w:val="32"/>
          <w:highlight w:val="none"/>
          <w:u w:color="000000"/>
          <w:shd w:val="clear" w:color="auto" w:fill="auto"/>
        </w:rPr>
      </w:pPr>
      <w:r>
        <w:rPr>
          <w:rFonts w:hint="eastAsia" w:ascii="楷体" w:hAnsi="楷体" w:eastAsia="楷体" w:cs="楷体"/>
          <w:b/>
          <w:bCs/>
          <w:color w:val="auto"/>
          <w:sz w:val="32"/>
          <w:szCs w:val="32"/>
          <w:highlight w:val="none"/>
          <w:u w:color="000000"/>
          <w:shd w:val="clear" w:color="auto" w:fill="auto"/>
          <w:lang w:eastAsia="zh-CN"/>
        </w:rPr>
        <w:t>（二）</w:t>
      </w:r>
      <w:r>
        <w:rPr>
          <w:rFonts w:hint="eastAsia" w:ascii="楷体" w:hAnsi="楷体" w:eastAsia="楷体" w:cs="楷体"/>
          <w:b/>
          <w:bCs/>
          <w:color w:val="auto"/>
          <w:sz w:val="32"/>
          <w:szCs w:val="32"/>
          <w:highlight w:val="none"/>
          <w:u w:color="000000"/>
          <w:shd w:val="clear" w:color="auto" w:fill="auto"/>
        </w:rPr>
        <w:t>坚持</w:t>
      </w:r>
      <w:r>
        <w:rPr>
          <w:rFonts w:hint="eastAsia" w:ascii="楷体" w:hAnsi="楷体" w:eastAsia="楷体" w:cs="楷体"/>
          <w:b/>
          <w:bCs/>
          <w:color w:val="auto"/>
          <w:sz w:val="32"/>
          <w:szCs w:val="32"/>
          <w:highlight w:val="none"/>
          <w:u w:color="000000"/>
          <w:shd w:val="clear" w:color="auto" w:fill="auto"/>
          <w:lang w:val="en-US" w:eastAsia="zh-CN"/>
        </w:rPr>
        <w:t>四个不摘</w:t>
      </w:r>
      <w:r>
        <w:rPr>
          <w:rFonts w:hint="eastAsia" w:ascii="楷体" w:hAnsi="楷体" w:eastAsia="楷体" w:cs="楷体"/>
          <w:b/>
          <w:bCs/>
          <w:color w:val="auto"/>
          <w:sz w:val="32"/>
          <w:szCs w:val="32"/>
          <w:highlight w:val="none"/>
          <w:u w:color="000000"/>
          <w:shd w:val="clear" w:color="auto" w:fill="auto"/>
        </w:rPr>
        <w:t>。</w:t>
      </w:r>
      <w:r>
        <w:rPr>
          <w:rFonts w:hint="eastAsia" w:ascii="仿宋_GB2312" w:hAnsi="仿宋_GB2312" w:eastAsia="仿宋_GB2312" w:cs="仿宋_GB2312"/>
          <w:color w:val="auto"/>
          <w:kern w:val="2"/>
          <w:sz w:val="32"/>
          <w:szCs w:val="32"/>
          <w:highlight w:val="none"/>
          <w:u w:color="000000"/>
          <w:shd w:val="clear" w:color="auto" w:fill="auto"/>
          <w:lang w:val="en-US" w:eastAsia="zh-CN" w:bidi="ar-SA"/>
        </w:rPr>
        <w:t>严格落实“四个不摘”要求，聚力完成建立健全巩固拓展脱贫攻坚成果长效机制、推动脱贫攻坚工作体系全面转向乡村振兴、健全农村低收入人口常态化帮扶机制三大任务，持续发挥产业就业增收优势，常态化抓好教育、医疗、住房、饮水、兜底救助等民生保障政策，完善易地扶贫搬迁后续扶持政策。</w:t>
      </w:r>
    </w:p>
    <w:p>
      <w:pPr>
        <w:pStyle w:val="2"/>
        <w:keepNext w:val="0"/>
        <w:keepLines w:val="0"/>
        <w:pageBreakBefore w:val="0"/>
        <w:shd w:val="clear"/>
        <w:kinsoku/>
        <w:wordWrap/>
        <w:overflowPunct/>
        <w:topLinePunct w:val="0"/>
        <w:autoSpaceDE/>
        <w:autoSpaceDN/>
        <w:bidi w:val="0"/>
        <w:spacing w:line="540" w:lineRule="exact"/>
        <w:ind w:firstLine="643" w:firstLineChars="200"/>
        <w:rPr>
          <w:rFonts w:ascii="仿宋_GB2312" w:hAnsi="仿宋_GB2312" w:eastAsia="仿宋_GB2312" w:cs="仿宋_GB2312"/>
          <w:color w:val="auto"/>
          <w:sz w:val="32"/>
          <w:szCs w:val="32"/>
          <w:highlight w:val="none"/>
          <w:u w:color="000000"/>
          <w:shd w:val="clear" w:color="auto" w:fill="auto"/>
        </w:rPr>
      </w:pPr>
      <w:r>
        <w:rPr>
          <w:rFonts w:hint="eastAsia" w:ascii="楷体" w:hAnsi="楷体" w:eastAsia="楷体" w:cs="楷体"/>
          <w:b/>
          <w:bCs/>
          <w:color w:val="auto"/>
          <w:sz w:val="32"/>
          <w:szCs w:val="32"/>
          <w:highlight w:val="none"/>
          <w:u w:color="000000"/>
          <w:shd w:val="clear" w:color="auto" w:fill="auto"/>
          <w:lang w:eastAsia="zh-CN"/>
        </w:rPr>
        <w:t>（三）</w:t>
      </w:r>
      <w:r>
        <w:rPr>
          <w:rFonts w:hint="eastAsia" w:ascii="楷体" w:hAnsi="楷体" w:eastAsia="楷体" w:cs="楷体"/>
          <w:b/>
          <w:bCs/>
          <w:color w:val="auto"/>
          <w:sz w:val="32"/>
          <w:szCs w:val="32"/>
          <w:highlight w:val="none"/>
          <w:u w:color="000000"/>
          <w:shd w:val="clear" w:color="auto" w:fill="auto"/>
        </w:rPr>
        <w:t>坚持群众</w:t>
      </w:r>
      <w:bookmarkStart w:id="0" w:name="_GoBack"/>
      <w:bookmarkEnd w:id="0"/>
      <w:r>
        <w:rPr>
          <w:rFonts w:hint="eastAsia" w:ascii="楷体" w:hAnsi="楷体" w:eastAsia="楷体" w:cs="楷体"/>
          <w:b/>
          <w:bCs/>
          <w:color w:val="auto"/>
          <w:sz w:val="32"/>
          <w:szCs w:val="32"/>
          <w:highlight w:val="none"/>
          <w:u w:color="000000"/>
          <w:shd w:val="clear" w:color="auto" w:fill="auto"/>
        </w:rPr>
        <w:t>参与。</w:t>
      </w:r>
      <w:r>
        <w:rPr>
          <w:rFonts w:hint="eastAsia" w:ascii="仿宋" w:hAnsi="仿宋" w:eastAsia="仿宋" w:cs="仿宋"/>
          <w:color w:val="auto"/>
          <w:kern w:val="2"/>
          <w:sz w:val="32"/>
          <w:szCs w:val="32"/>
          <w:highlight w:val="none"/>
          <w:u w:color="000000"/>
          <w:shd w:val="clear" w:color="auto" w:fill="auto"/>
          <w:lang w:val="en-US" w:eastAsia="zh-CN" w:bidi="ar-SA"/>
        </w:rPr>
        <w:t>坚持“四议两公开”的群众参与和决策机制，尊重贫困群众的主体地位和作用，引导其参与扶贫项目选择、项目实施中监督和竣工后管理，提高群众参与度、知晓度，增强获得感。</w:t>
      </w:r>
    </w:p>
    <w:p>
      <w:pPr>
        <w:pStyle w:val="2"/>
        <w:keepNext w:val="0"/>
        <w:keepLines w:val="0"/>
        <w:pageBreakBefore w:val="0"/>
        <w:shd w:val="clear"/>
        <w:kinsoku/>
        <w:wordWrap/>
        <w:overflowPunct/>
        <w:topLinePunct w:val="0"/>
        <w:autoSpaceDE/>
        <w:autoSpaceDN/>
        <w:bidi w:val="0"/>
        <w:spacing w:line="540" w:lineRule="exact"/>
        <w:ind w:firstLine="643" w:firstLineChars="200"/>
        <w:rPr>
          <w:rFonts w:ascii="仿宋_GB2312" w:hAnsi="仿宋_GB2312" w:eastAsia="仿宋_GB2312" w:cs="仿宋_GB2312"/>
          <w:color w:val="auto"/>
          <w:sz w:val="32"/>
          <w:szCs w:val="32"/>
          <w:highlight w:val="none"/>
          <w:u w:color="000000"/>
          <w:shd w:val="clear" w:color="auto" w:fill="auto"/>
        </w:rPr>
      </w:pPr>
      <w:r>
        <w:rPr>
          <w:rFonts w:hint="eastAsia" w:ascii="楷体" w:hAnsi="楷体" w:eastAsia="楷体" w:cs="楷体"/>
          <w:b/>
          <w:bCs/>
          <w:color w:val="auto"/>
          <w:sz w:val="32"/>
          <w:szCs w:val="32"/>
          <w:highlight w:val="none"/>
          <w:u w:color="000000"/>
          <w:shd w:val="clear" w:color="auto" w:fill="auto"/>
          <w:lang w:eastAsia="zh-CN"/>
        </w:rPr>
        <w:t>（四）</w:t>
      </w:r>
      <w:r>
        <w:rPr>
          <w:rFonts w:hint="eastAsia" w:ascii="楷体" w:hAnsi="楷体" w:eastAsia="楷体" w:cs="楷体"/>
          <w:b/>
          <w:bCs/>
          <w:color w:val="auto"/>
          <w:sz w:val="32"/>
          <w:szCs w:val="32"/>
          <w:highlight w:val="none"/>
          <w:u w:color="000000"/>
          <w:shd w:val="clear" w:color="auto" w:fill="auto"/>
        </w:rPr>
        <w:t>坚持公开透明。</w:t>
      </w:r>
      <w:r>
        <w:rPr>
          <w:rFonts w:hint="eastAsia" w:ascii="仿宋_GB2312" w:hAnsi="仿宋_GB2312" w:eastAsia="仿宋_GB2312" w:cs="仿宋_GB2312"/>
          <w:color w:val="auto"/>
          <w:sz w:val="32"/>
          <w:szCs w:val="32"/>
          <w:highlight w:val="none"/>
          <w:u w:color="000000"/>
          <w:shd w:val="clear" w:color="auto" w:fill="auto"/>
        </w:rPr>
        <w:t>严格项目管理程序，落实“三公示一公告”，项目入库前要逐级公示，经批准并建设竣工后的项目要在实施地公告，充分接受群众和社会监督，保障群众的知情权、参与权、监督权，实行扶贫项目阳光化管理。</w:t>
      </w:r>
      <w:r>
        <w:rPr>
          <w:rFonts w:ascii="仿宋_GB2312" w:hAnsi="仿宋_GB2312" w:eastAsia="仿宋_GB2312" w:cs="仿宋_GB2312"/>
          <w:color w:val="auto"/>
          <w:sz w:val="32"/>
          <w:szCs w:val="32"/>
          <w:highlight w:val="none"/>
          <w:u w:color="000000"/>
          <w:shd w:val="clear" w:color="auto" w:fill="auto"/>
        </w:rPr>
        <w:t> </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三</w:t>
      </w:r>
      <w:r>
        <w:rPr>
          <w:rFonts w:eastAsia="黑体"/>
          <w:snapToGrid w:val="0"/>
          <w:color w:val="auto"/>
          <w:kern w:val="0"/>
          <w:sz w:val="32"/>
          <w:szCs w:val="32"/>
          <w:highlight w:val="none"/>
          <w:shd w:val="clear" w:color="auto" w:fill="auto"/>
        </w:rPr>
        <w:t>、</w:t>
      </w:r>
      <w:r>
        <w:rPr>
          <w:rFonts w:hint="eastAsia" w:eastAsia="黑体"/>
          <w:snapToGrid w:val="0"/>
          <w:color w:val="auto"/>
          <w:kern w:val="0"/>
          <w:sz w:val="32"/>
          <w:szCs w:val="32"/>
          <w:highlight w:val="none"/>
          <w:shd w:val="clear" w:color="auto" w:fill="auto"/>
        </w:rPr>
        <w:t>实施</w:t>
      </w:r>
      <w:r>
        <w:rPr>
          <w:rFonts w:eastAsia="黑体"/>
          <w:snapToGrid w:val="0"/>
          <w:color w:val="auto"/>
          <w:kern w:val="0"/>
          <w:sz w:val="32"/>
          <w:szCs w:val="32"/>
          <w:highlight w:val="none"/>
          <w:shd w:val="clear" w:color="auto" w:fill="auto"/>
        </w:rPr>
        <w:t>目标</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auto"/>
          <w:spacing w:val="0"/>
          <w:kern w:val="0"/>
          <w:sz w:val="32"/>
          <w:szCs w:val="32"/>
          <w:highlight w:val="none"/>
          <w:shd w:val="clear" w:color="auto" w:fill="auto"/>
          <w:lang w:eastAsia="zh-CN"/>
        </w:rPr>
      </w:pPr>
      <w:r>
        <w:rPr>
          <w:rFonts w:hint="eastAsia" w:ascii="仿宋_GB2312" w:hAnsi="仿宋_GB2312" w:eastAsia="仿宋_GB2312" w:cs="仿宋_GB2312"/>
          <w:color w:val="auto"/>
          <w:spacing w:val="0"/>
          <w:kern w:val="0"/>
          <w:sz w:val="32"/>
          <w:szCs w:val="32"/>
          <w:highlight w:val="none"/>
          <w:shd w:val="clear" w:color="auto" w:fill="auto"/>
          <w:lang w:val="en-US" w:eastAsia="zh-CN"/>
        </w:rPr>
        <w:t>在</w:t>
      </w:r>
      <w:r>
        <w:rPr>
          <w:rFonts w:hint="eastAsia" w:ascii="仿宋_GB2312" w:hAnsi="仿宋_GB2312" w:eastAsia="仿宋_GB2312" w:cs="仿宋_GB2312"/>
          <w:color w:val="auto"/>
          <w:kern w:val="2"/>
          <w:sz w:val="32"/>
          <w:szCs w:val="32"/>
          <w:highlight w:val="none"/>
          <w:u w:color="000000"/>
          <w:shd w:val="clear" w:color="auto" w:fill="auto"/>
          <w:lang w:val="en-US" w:eastAsia="zh-CN" w:bidi="ar-SA"/>
        </w:rPr>
        <w:t>加强对102个脱贫村、28908户</w:t>
      </w:r>
      <w:r>
        <w:rPr>
          <w:rFonts w:hint="eastAsia" w:eastAsia="仿宋_GB2312"/>
          <w:snapToGrid w:val="0"/>
          <w:color w:val="auto"/>
          <w:kern w:val="0"/>
          <w:sz w:val="32"/>
          <w:szCs w:val="32"/>
          <w:highlight w:val="none"/>
          <w:shd w:val="clear" w:color="auto" w:fill="auto"/>
          <w:lang w:val="en-US" w:eastAsia="zh-CN"/>
        </w:rPr>
        <w:t>脱贫户的</w:t>
      </w:r>
      <w:r>
        <w:rPr>
          <w:rFonts w:hint="eastAsia" w:ascii="仿宋_GB2312" w:hAnsi="仿宋_GB2312" w:eastAsia="仿宋_GB2312" w:cs="仿宋_GB2312"/>
          <w:color w:val="auto"/>
          <w:kern w:val="2"/>
          <w:sz w:val="32"/>
          <w:szCs w:val="32"/>
          <w:highlight w:val="none"/>
          <w:u w:color="000000"/>
          <w:shd w:val="clear" w:color="auto" w:fill="auto"/>
          <w:lang w:val="en-US" w:eastAsia="zh-CN" w:bidi="ar-SA"/>
        </w:rPr>
        <w:t>跟踪监测，及时解决影响巩固脱贫攻坚成果的苗头性问题，坚决守住不发生规模性返贫底线的基础上，</w:t>
      </w:r>
      <w:r>
        <w:rPr>
          <w:rFonts w:hint="eastAsia" w:ascii="仿宋_GB2312" w:hAnsi="仿宋_GB2312" w:eastAsia="仿宋_GB2312" w:cs="仿宋_GB2312"/>
          <w:color w:val="auto"/>
          <w:spacing w:val="0"/>
          <w:kern w:val="0"/>
          <w:sz w:val="32"/>
          <w:szCs w:val="32"/>
          <w:highlight w:val="none"/>
          <w:shd w:val="clear" w:color="auto" w:fill="auto"/>
          <w:lang w:eastAsia="zh-CN"/>
        </w:rPr>
        <w:t>巩固拓展脱贫攻坚成果，推进乡村振兴全面</w:t>
      </w:r>
      <w:r>
        <w:rPr>
          <w:rFonts w:hint="eastAsia" w:ascii="仿宋_GB2312" w:hAnsi="仿宋_GB2312" w:eastAsia="仿宋_GB2312" w:cs="仿宋_GB2312"/>
          <w:color w:val="auto"/>
          <w:spacing w:val="0"/>
          <w:kern w:val="0"/>
          <w:sz w:val="32"/>
          <w:szCs w:val="32"/>
          <w:highlight w:val="none"/>
          <w:shd w:val="clear" w:color="auto" w:fill="auto"/>
          <w:lang w:val="en-US" w:eastAsia="zh-CN"/>
        </w:rPr>
        <w:t>发展</w:t>
      </w:r>
      <w:r>
        <w:rPr>
          <w:rFonts w:hint="eastAsia" w:ascii="仿宋_GB2312" w:hAnsi="仿宋_GB2312" w:eastAsia="仿宋_GB2312" w:cs="仿宋_GB2312"/>
          <w:color w:val="auto"/>
          <w:spacing w:val="0"/>
          <w:kern w:val="0"/>
          <w:sz w:val="32"/>
          <w:szCs w:val="32"/>
          <w:highlight w:val="none"/>
          <w:shd w:val="clear" w:color="auto" w:fill="auto"/>
          <w:lang w:eastAsia="zh-CN"/>
        </w:rPr>
        <w:t>，增强</w:t>
      </w:r>
      <w:r>
        <w:rPr>
          <w:rFonts w:hint="eastAsia" w:ascii="仿宋_GB2312" w:hAnsi="仿宋_GB2312" w:eastAsia="仿宋_GB2312" w:cs="仿宋_GB2312"/>
          <w:color w:val="auto"/>
          <w:spacing w:val="0"/>
          <w:kern w:val="0"/>
          <w:sz w:val="32"/>
          <w:szCs w:val="32"/>
          <w:highlight w:val="none"/>
          <w:shd w:val="clear" w:color="auto" w:fill="auto"/>
          <w:lang w:val="en-US" w:eastAsia="zh-CN"/>
        </w:rPr>
        <w:t>全县</w:t>
      </w:r>
      <w:r>
        <w:rPr>
          <w:rFonts w:hint="eastAsia" w:ascii="仿宋_GB2312" w:hAnsi="仿宋_GB2312" w:eastAsia="仿宋_GB2312" w:cs="仿宋_GB2312"/>
          <w:color w:val="auto"/>
          <w:spacing w:val="0"/>
          <w:kern w:val="0"/>
          <w:sz w:val="32"/>
          <w:szCs w:val="32"/>
          <w:highlight w:val="none"/>
          <w:shd w:val="clear" w:color="auto" w:fill="auto"/>
          <w:lang w:eastAsia="zh-CN"/>
        </w:rPr>
        <w:t>经济活力和发展后劲，进一步提高乡村产业质量效益和竞争力、提升农村基础设施和基本公共服务水平。</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四</w:t>
      </w:r>
      <w:r>
        <w:rPr>
          <w:rFonts w:eastAsia="黑体"/>
          <w:snapToGrid w:val="0"/>
          <w:color w:val="auto"/>
          <w:kern w:val="0"/>
          <w:sz w:val="32"/>
          <w:szCs w:val="32"/>
          <w:highlight w:val="none"/>
          <w:shd w:val="clear" w:color="auto" w:fill="auto"/>
        </w:rPr>
        <w:t>、</w:t>
      </w:r>
      <w:r>
        <w:rPr>
          <w:rFonts w:hint="eastAsia" w:eastAsia="黑体"/>
          <w:snapToGrid w:val="0"/>
          <w:color w:val="auto"/>
          <w:kern w:val="0"/>
          <w:sz w:val="32"/>
          <w:szCs w:val="32"/>
          <w:highlight w:val="none"/>
          <w:shd w:val="clear" w:color="auto" w:fill="auto"/>
        </w:rPr>
        <w:t>整合资金来源及规模</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u w:color="000000"/>
          <w:shd w:val="clear" w:color="auto" w:fill="auto"/>
        </w:rPr>
      </w:pPr>
      <w:r>
        <w:rPr>
          <w:rFonts w:hint="eastAsia" w:ascii="仿宋" w:hAnsi="仿宋" w:eastAsia="仿宋" w:cs="仿宋"/>
          <w:color w:val="auto"/>
          <w:sz w:val="32"/>
          <w:szCs w:val="32"/>
          <w:highlight w:val="none"/>
          <w:u w:color="000000"/>
          <w:shd w:val="clear" w:color="auto" w:fill="auto"/>
        </w:rPr>
        <w:t>根据</w:t>
      </w:r>
      <w:r>
        <w:rPr>
          <w:rFonts w:hint="eastAsia" w:ascii="仿宋" w:hAnsi="仿宋" w:eastAsia="仿宋" w:cs="仿宋"/>
          <w:color w:val="auto"/>
          <w:sz w:val="32"/>
          <w:szCs w:val="32"/>
          <w:highlight w:val="none"/>
          <w:u w:color="000000"/>
          <w:shd w:val="clear" w:color="auto" w:fill="auto"/>
          <w:lang w:eastAsia="zh-CN"/>
        </w:rPr>
        <w:t>202</w:t>
      </w:r>
      <w:r>
        <w:rPr>
          <w:rFonts w:hint="eastAsia" w:ascii="仿宋" w:hAnsi="仿宋" w:eastAsia="仿宋" w:cs="仿宋"/>
          <w:color w:val="auto"/>
          <w:sz w:val="32"/>
          <w:szCs w:val="32"/>
          <w:highlight w:val="none"/>
          <w:u w:color="000000"/>
          <w:shd w:val="clear" w:color="auto" w:fill="auto"/>
          <w:lang w:val="en-US" w:eastAsia="zh-CN"/>
        </w:rPr>
        <w:t>3</w:t>
      </w:r>
      <w:r>
        <w:rPr>
          <w:rFonts w:hint="eastAsia" w:ascii="仿宋" w:hAnsi="仿宋" w:eastAsia="仿宋" w:cs="仿宋"/>
          <w:color w:val="auto"/>
          <w:sz w:val="32"/>
          <w:szCs w:val="32"/>
          <w:highlight w:val="none"/>
          <w:u w:color="000000"/>
          <w:shd w:val="clear" w:color="auto" w:fill="auto"/>
          <w:lang w:eastAsia="zh-CN"/>
        </w:rPr>
        <w:t>年</w:t>
      </w:r>
      <w:r>
        <w:rPr>
          <w:rFonts w:hint="eastAsia" w:ascii="仿宋" w:hAnsi="仿宋" w:eastAsia="仿宋" w:cs="仿宋"/>
          <w:color w:val="auto"/>
          <w:sz w:val="32"/>
          <w:szCs w:val="32"/>
          <w:highlight w:val="none"/>
          <w:u w:color="000000"/>
          <w:shd w:val="clear" w:color="auto" w:fill="auto"/>
        </w:rPr>
        <w:t>我县统筹整合资金情况，20</w:t>
      </w:r>
      <w:r>
        <w:rPr>
          <w:rFonts w:hint="eastAsia" w:ascii="仿宋" w:hAnsi="仿宋" w:eastAsia="仿宋" w:cs="仿宋"/>
          <w:color w:val="auto"/>
          <w:sz w:val="32"/>
          <w:szCs w:val="32"/>
          <w:highlight w:val="none"/>
          <w:u w:color="000000"/>
          <w:shd w:val="clear" w:color="auto" w:fill="auto"/>
          <w:lang w:val="en-US" w:eastAsia="zh-CN"/>
        </w:rPr>
        <w:t>23</w:t>
      </w:r>
      <w:r>
        <w:rPr>
          <w:rFonts w:hint="eastAsia" w:ascii="仿宋" w:hAnsi="仿宋" w:eastAsia="仿宋" w:cs="仿宋"/>
          <w:color w:val="auto"/>
          <w:sz w:val="32"/>
          <w:szCs w:val="32"/>
          <w:highlight w:val="none"/>
          <w:u w:color="000000"/>
          <w:shd w:val="clear" w:color="auto" w:fill="auto"/>
        </w:rPr>
        <w:t>年计划统筹整合各类财政涉农资金</w:t>
      </w:r>
      <w:r>
        <w:rPr>
          <w:rFonts w:hint="eastAsia" w:ascii="仿宋" w:hAnsi="仿宋" w:eastAsia="仿宋" w:cs="仿宋"/>
          <w:color w:val="auto"/>
          <w:sz w:val="32"/>
          <w:szCs w:val="32"/>
          <w:highlight w:val="none"/>
          <w:u w:color="000000"/>
          <w:shd w:val="clear" w:color="auto" w:fill="auto"/>
          <w:lang w:val="en-US" w:eastAsia="zh-CN"/>
        </w:rPr>
        <w:t>29318.31668</w:t>
      </w:r>
      <w:r>
        <w:rPr>
          <w:rFonts w:hint="eastAsia" w:ascii="仿宋" w:hAnsi="仿宋" w:eastAsia="仿宋" w:cs="仿宋"/>
          <w:color w:val="auto"/>
          <w:sz w:val="32"/>
          <w:szCs w:val="32"/>
          <w:highlight w:val="none"/>
          <w:u w:color="000000"/>
          <w:shd w:val="clear" w:color="auto" w:fill="auto"/>
        </w:rPr>
        <w:t>万元，其中：中央资金</w:t>
      </w:r>
      <w:r>
        <w:rPr>
          <w:rFonts w:hint="eastAsia" w:ascii="仿宋" w:hAnsi="仿宋" w:eastAsia="仿宋" w:cs="仿宋"/>
          <w:color w:val="auto"/>
          <w:sz w:val="32"/>
          <w:szCs w:val="32"/>
          <w:highlight w:val="none"/>
          <w:u w:color="000000"/>
          <w:shd w:val="clear" w:color="auto" w:fill="auto"/>
          <w:lang w:val="en-US" w:eastAsia="zh-CN"/>
        </w:rPr>
        <w:t>7229</w:t>
      </w:r>
      <w:r>
        <w:rPr>
          <w:rFonts w:hint="eastAsia" w:ascii="仿宋" w:hAnsi="仿宋" w:eastAsia="仿宋" w:cs="仿宋"/>
          <w:color w:val="auto"/>
          <w:sz w:val="32"/>
          <w:szCs w:val="32"/>
          <w:highlight w:val="none"/>
          <w:u w:color="000000"/>
          <w:shd w:val="clear" w:color="auto" w:fill="auto"/>
        </w:rPr>
        <w:t>万元，省级资金6674.79628万元，市级资金</w:t>
      </w:r>
      <w:r>
        <w:rPr>
          <w:rFonts w:hint="eastAsia" w:ascii="仿宋" w:hAnsi="仿宋" w:eastAsia="仿宋" w:cs="仿宋"/>
          <w:color w:val="auto"/>
          <w:sz w:val="32"/>
          <w:szCs w:val="32"/>
          <w:highlight w:val="none"/>
          <w:u w:color="000000"/>
          <w:shd w:val="clear" w:color="auto" w:fill="auto"/>
          <w:lang w:val="en-US" w:eastAsia="zh-CN"/>
        </w:rPr>
        <w:t>3180</w:t>
      </w:r>
      <w:r>
        <w:rPr>
          <w:rFonts w:hint="eastAsia" w:ascii="仿宋" w:hAnsi="仿宋" w:eastAsia="仿宋" w:cs="仿宋"/>
          <w:color w:val="auto"/>
          <w:sz w:val="32"/>
          <w:szCs w:val="32"/>
          <w:highlight w:val="none"/>
          <w:u w:color="000000"/>
          <w:shd w:val="clear" w:color="auto" w:fill="auto"/>
        </w:rPr>
        <w:t>万元，县级资金12234.5904万元。</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五</w:t>
      </w:r>
      <w:r>
        <w:rPr>
          <w:rFonts w:eastAsia="黑体"/>
          <w:snapToGrid w:val="0"/>
          <w:color w:val="auto"/>
          <w:kern w:val="0"/>
          <w:sz w:val="32"/>
          <w:szCs w:val="32"/>
          <w:highlight w:val="none"/>
          <w:shd w:val="clear" w:color="auto" w:fill="auto"/>
        </w:rPr>
        <w:t>、资金安排使用</w:t>
      </w:r>
      <w:r>
        <w:rPr>
          <w:rFonts w:hint="eastAsia" w:eastAsia="黑体"/>
          <w:snapToGrid w:val="0"/>
          <w:color w:val="auto"/>
          <w:kern w:val="0"/>
          <w:sz w:val="32"/>
          <w:szCs w:val="32"/>
          <w:highlight w:val="none"/>
          <w:shd w:val="clear" w:color="auto" w:fill="auto"/>
        </w:rPr>
        <w:t>及项目分类</w:t>
      </w:r>
    </w:p>
    <w:p>
      <w:pPr>
        <w:keepNext w:val="0"/>
        <w:keepLines w:val="0"/>
        <w:pageBreakBefore w:val="0"/>
        <w:shd w:val="clear"/>
        <w:kinsoku/>
        <w:wordWrap/>
        <w:overflowPunct/>
        <w:topLinePunct w:val="0"/>
        <w:autoSpaceDE/>
        <w:autoSpaceDN/>
        <w:bidi w:val="0"/>
        <w:spacing w:line="540" w:lineRule="exact"/>
        <w:ind w:firstLine="643" w:firstLineChars="200"/>
        <w:rPr>
          <w:rFonts w:hint="default" w:ascii="仿宋_GB2312" w:hAnsi="仿宋_GB2312" w:eastAsia="楷体_GB2312" w:cs="仿宋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rPr>
        <w:t>（一）农村基础设施建设类项目</w:t>
      </w: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val="en-US" w:eastAsia="zh-CN"/>
        </w:rPr>
        <w:t>共132个）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32"/>
          <w:szCs w:val="32"/>
          <w:highlight w:val="none"/>
          <w:shd w:val="clear" w:color="auto" w:fill="auto"/>
          <w:lang w:eastAsia="zh-CN"/>
        </w:rPr>
        <w:t>2023年</w:t>
      </w:r>
      <w:r>
        <w:rPr>
          <w:rFonts w:hint="eastAsia" w:ascii="仿宋" w:hAnsi="仿宋" w:eastAsia="仿宋" w:cs="仿宋"/>
          <w:color w:val="auto"/>
          <w:sz w:val="32"/>
          <w:szCs w:val="32"/>
          <w:highlight w:val="none"/>
          <w:shd w:val="clear" w:color="auto" w:fill="auto"/>
        </w:rPr>
        <w:t>农村基础设施建设类项目计划安</w:t>
      </w:r>
      <w:r>
        <w:rPr>
          <w:rFonts w:hint="eastAsia" w:ascii="仿宋" w:hAnsi="仿宋" w:eastAsia="仿宋" w:cs="仿宋"/>
          <w:color w:val="auto"/>
          <w:spacing w:val="-4"/>
          <w:sz w:val="32"/>
          <w:szCs w:val="32"/>
          <w:highlight w:val="none"/>
          <w:shd w:val="clear" w:color="auto" w:fill="auto"/>
        </w:rPr>
        <w:t>排</w:t>
      </w:r>
      <w:r>
        <w:rPr>
          <w:rFonts w:hint="eastAsia" w:ascii="仿宋" w:hAnsi="仿宋" w:eastAsia="仿宋" w:cs="仿宋"/>
          <w:color w:val="auto"/>
          <w:spacing w:val="-4"/>
          <w:sz w:val="32"/>
          <w:szCs w:val="32"/>
          <w:highlight w:val="none"/>
          <w:shd w:val="clear" w:color="auto" w:fill="auto"/>
          <w:lang w:val="en-US" w:eastAsia="zh-CN"/>
        </w:rPr>
        <w:t>133</w:t>
      </w:r>
      <w:r>
        <w:rPr>
          <w:rFonts w:hint="eastAsia" w:ascii="仿宋" w:hAnsi="仿宋" w:eastAsia="仿宋" w:cs="仿宋"/>
          <w:color w:val="auto"/>
          <w:spacing w:val="-4"/>
          <w:sz w:val="32"/>
          <w:szCs w:val="32"/>
          <w:highlight w:val="none"/>
          <w:shd w:val="clear" w:color="auto" w:fill="auto"/>
        </w:rPr>
        <w:t>个</w:t>
      </w:r>
      <w:r>
        <w:rPr>
          <w:rFonts w:hint="eastAsia" w:ascii="仿宋" w:hAnsi="仿宋" w:eastAsia="仿宋" w:cs="仿宋"/>
          <w:color w:val="auto"/>
          <w:sz w:val="32"/>
          <w:szCs w:val="32"/>
          <w:highlight w:val="none"/>
          <w:shd w:val="clear" w:color="auto" w:fill="auto"/>
        </w:rPr>
        <w:t>，预计投资8924.91万元，其中：</w:t>
      </w:r>
      <w:r>
        <w:rPr>
          <w:rFonts w:hint="eastAsia" w:ascii="仿宋" w:hAnsi="仿宋" w:eastAsia="仿宋" w:cs="仿宋"/>
          <w:color w:val="auto"/>
          <w:sz w:val="32"/>
          <w:szCs w:val="32"/>
          <w:highlight w:val="none"/>
          <w:shd w:val="clear" w:color="auto" w:fill="auto"/>
          <w:lang w:val="en-US" w:eastAsia="zh-CN"/>
        </w:rPr>
        <w:t>省级资金493.1万元、市级资金300万元、</w:t>
      </w:r>
      <w:r>
        <w:rPr>
          <w:rFonts w:hint="eastAsia" w:ascii="仿宋" w:hAnsi="仿宋" w:eastAsia="仿宋" w:cs="仿宋"/>
          <w:color w:val="auto"/>
          <w:spacing w:val="-4"/>
          <w:sz w:val="32"/>
          <w:szCs w:val="32"/>
          <w:highlight w:val="none"/>
          <w:shd w:val="clear" w:color="auto" w:fill="auto"/>
        </w:rPr>
        <w:t>县级资金8131.81万元。</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1.2023年泌阳县农村基础设施巩固提升项目（76个）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新建C25混凝土道路89.931km：1、原道路为素土基层的道路，结构层为20cm厚麻骨石垫层+18cm厚混凝土面层；2、原道路为砂砾石基层的道路，结构层为基础铺筑压实+18cm厚混凝土面层；3、新建漫水桥、平板桥34座，标志牌76个等。</w:t>
      </w:r>
      <w:r>
        <w:rPr>
          <w:rFonts w:hint="eastAsia" w:ascii="仿宋" w:hAnsi="仿宋" w:eastAsia="仿宋" w:cs="仿宋"/>
          <w:color w:val="auto"/>
          <w:sz w:val="30"/>
          <w:szCs w:val="30"/>
          <w:highlight w:val="none"/>
          <w:u w:val="none"/>
          <w:shd w:val="clear" w:color="auto" w:fill="auto"/>
          <w:lang w:val="en-US" w:eastAsia="zh-CN"/>
        </w:rPr>
        <w:t>涉及22个乡</w:t>
      </w:r>
      <w:r>
        <w:rPr>
          <w:rFonts w:hint="eastAsia" w:ascii="仿宋" w:hAnsi="仿宋" w:eastAsia="仿宋" w:cs="仿宋"/>
          <w:color w:val="auto"/>
          <w:spacing w:val="-4"/>
          <w:sz w:val="32"/>
          <w:szCs w:val="32"/>
          <w:highlight w:val="none"/>
          <w:shd w:val="clear" w:color="auto" w:fill="auto"/>
          <w:lang w:val="en-US" w:eastAsia="zh-CN"/>
        </w:rPr>
        <w:t>镇76个村（居委）</w:t>
      </w:r>
      <w:r>
        <w:rPr>
          <w:rFonts w:hint="eastAsia" w:ascii="仿宋" w:hAnsi="仿宋" w:eastAsia="仿宋" w:cs="仿宋"/>
          <w:color w:val="auto"/>
          <w:spacing w:val="-4"/>
          <w:sz w:val="32"/>
          <w:szCs w:val="32"/>
          <w:highlight w:val="none"/>
          <w:shd w:val="clear" w:color="auto" w:fill="auto"/>
          <w:lang w:eastAsia="zh-CN"/>
        </w:rPr>
        <w:t>。</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11"/>
          <w:kern w:val="0"/>
          <w:sz w:val="32"/>
          <w:szCs w:val="32"/>
          <w:highlight w:val="none"/>
          <w:shd w:val="clear" w:color="auto" w:fill="auto"/>
          <w:lang w:val="en-US" w:eastAsia="zh-CN" w:bidi="ar"/>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pacing w:val="-4"/>
          <w:sz w:val="32"/>
          <w:szCs w:val="32"/>
          <w:highlight w:val="none"/>
          <w:shd w:val="clear" w:color="auto" w:fill="auto"/>
        </w:rPr>
        <w:t>计划使用资金</w:t>
      </w:r>
      <w:r>
        <w:rPr>
          <w:rFonts w:hint="eastAsia" w:ascii="仿宋" w:hAnsi="仿宋" w:eastAsia="仿宋" w:cs="仿宋"/>
          <w:color w:val="auto"/>
          <w:spacing w:val="-4"/>
          <w:sz w:val="32"/>
          <w:szCs w:val="32"/>
          <w:highlight w:val="none"/>
          <w:shd w:val="clear" w:color="auto" w:fill="auto"/>
          <w:lang w:val="en-US" w:eastAsia="zh-CN"/>
        </w:rPr>
        <w:t>4033.14</w:t>
      </w:r>
      <w:r>
        <w:rPr>
          <w:rFonts w:hint="eastAsia" w:ascii="仿宋" w:hAnsi="仿宋" w:eastAsia="仿宋" w:cs="仿宋"/>
          <w:color w:val="auto"/>
          <w:spacing w:val="-4"/>
          <w:sz w:val="32"/>
          <w:szCs w:val="32"/>
          <w:highlight w:val="none"/>
          <w:shd w:val="clear" w:color="auto" w:fill="auto"/>
        </w:rPr>
        <w:t>万元，其中：</w:t>
      </w:r>
      <w:r>
        <w:rPr>
          <w:rFonts w:hint="eastAsia" w:ascii="仿宋" w:hAnsi="仿宋" w:eastAsia="仿宋" w:cs="仿宋"/>
          <w:color w:val="auto"/>
          <w:spacing w:val="-4"/>
          <w:sz w:val="32"/>
          <w:szCs w:val="32"/>
          <w:highlight w:val="none"/>
          <w:shd w:val="clear" w:color="auto" w:fill="auto"/>
          <w:lang w:val="en-US" w:eastAsia="zh-CN"/>
        </w:rPr>
        <w:t>县级资金4033.14</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时间为2023年7月27日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时间为2023年8月8日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时间为2023年9月16日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为2023年10月30日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本项目实施有利于提升</w:t>
      </w:r>
      <w:r>
        <w:rPr>
          <w:rFonts w:hint="eastAsia" w:ascii="仿宋" w:hAnsi="仿宋" w:eastAsia="仿宋" w:cs="仿宋"/>
          <w:color w:val="auto"/>
          <w:sz w:val="32"/>
          <w:szCs w:val="32"/>
          <w:highlight w:val="none"/>
          <w:shd w:val="clear" w:color="auto" w:fill="auto"/>
          <w:lang w:val="en-US" w:eastAsia="zh-CN"/>
        </w:rPr>
        <w:t>22个乡镇（街道）</w:t>
      </w:r>
      <w:r>
        <w:rPr>
          <w:rFonts w:hint="eastAsia" w:ascii="仿宋" w:hAnsi="仿宋" w:eastAsia="仿宋" w:cs="仿宋"/>
          <w:color w:val="auto"/>
          <w:sz w:val="32"/>
          <w:szCs w:val="32"/>
          <w:highlight w:val="none"/>
          <w:shd w:val="clear" w:color="auto" w:fill="auto"/>
          <w:lang w:eastAsia="zh-CN"/>
        </w:rPr>
        <w:t>基础设施水平，保障全县</w:t>
      </w:r>
      <w:r>
        <w:rPr>
          <w:rFonts w:hint="eastAsia" w:ascii="仿宋" w:hAnsi="仿宋" w:eastAsia="仿宋" w:cs="仿宋"/>
          <w:color w:val="auto"/>
          <w:sz w:val="32"/>
          <w:szCs w:val="32"/>
          <w:highlight w:val="none"/>
          <w:shd w:val="clear" w:color="auto" w:fill="auto"/>
          <w:lang w:val="en-US" w:eastAsia="zh-CN"/>
        </w:rPr>
        <w:t>22个乡镇（街道）群众</w:t>
      </w:r>
      <w:r>
        <w:rPr>
          <w:rFonts w:hint="eastAsia" w:eastAsia="仿宋_GB2312"/>
          <w:snapToGrid w:val="0"/>
          <w:color w:val="auto"/>
          <w:kern w:val="0"/>
          <w:sz w:val="32"/>
          <w:szCs w:val="32"/>
          <w:highlight w:val="none"/>
          <w:shd w:val="clear" w:color="auto" w:fill="auto"/>
          <w:lang w:val="en-US" w:eastAsia="zh-CN"/>
        </w:rPr>
        <w:t>及</w:t>
      </w:r>
      <w:r>
        <w:rPr>
          <w:rFonts w:hint="eastAsia" w:eastAsia="仿宋_GB2312"/>
          <w:snapToGrid w:val="0"/>
          <w:color w:val="auto"/>
          <w:kern w:val="0"/>
          <w:sz w:val="32"/>
          <w:szCs w:val="32"/>
          <w:highlight w:val="none"/>
          <w:shd w:val="clear" w:color="auto" w:fill="auto"/>
          <w:lang w:val="en-US" w:eastAsia="zh-CN"/>
        </w:rPr>
        <w:t>脱贫户</w:t>
      </w:r>
      <w:r>
        <w:rPr>
          <w:rFonts w:hint="eastAsia" w:ascii="仿宋" w:hAnsi="仿宋" w:eastAsia="仿宋" w:cs="仿宋"/>
          <w:color w:val="auto"/>
          <w:sz w:val="32"/>
          <w:szCs w:val="32"/>
          <w:highlight w:val="none"/>
          <w:shd w:val="clear" w:color="auto" w:fill="auto"/>
          <w:lang w:eastAsia="zh-CN"/>
        </w:rPr>
        <w:t>出行，改善</w:t>
      </w:r>
      <w:r>
        <w:rPr>
          <w:rFonts w:hint="eastAsia" w:ascii="仿宋" w:hAnsi="仿宋" w:eastAsia="仿宋" w:cs="仿宋"/>
          <w:color w:val="auto"/>
          <w:sz w:val="32"/>
          <w:szCs w:val="32"/>
          <w:highlight w:val="none"/>
          <w:shd w:val="clear" w:color="auto" w:fill="auto"/>
          <w:lang w:val="en-US" w:eastAsia="zh-CN"/>
        </w:rPr>
        <w:t>群众和脱贫户</w:t>
      </w:r>
      <w:r>
        <w:rPr>
          <w:rFonts w:hint="eastAsia" w:ascii="仿宋" w:hAnsi="仿宋" w:eastAsia="仿宋" w:cs="仿宋"/>
          <w:color w:val="auto"/>
          <w:sz w:val="32"/>
          <w:szCs w:val="32"/>
          <w:highlight w:val="none"/>
          <w:shd w:val="clear" w:color="auto" w:fill="auto"/>
          <w:lang w:eastAsia="zh-CN"/>
        </w:rPr>
        <w:t>生产生活条件；项目实施后产权移交村集体所有。</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县乡村振兴局</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2.2023年泌阳县省基建投资以工代赈项目（1个）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新建4米宽道路1.68公里，面层结构为18cm厚C25商品混凝土路面，基层为20cm厚麻骨碎石；钢筋混凝体滚水坝两座；浆砌石漫水桥1座等。</w:t>
      </w:r>
      <w:r>
        <w:rPr>
          <w:rFonts w:hint="eastAsia" w:ascii="仿宋" w:hAnsi="仿宋" w:eastAsia="仿宋" w:cs="仿宋"/>
          <w:color w:val="auto"/>
          <w:sz w:val="30"/>
          <w:szCs w:val="30"/>
          <w:highlight w:val="none"/>
          <w:u w:val="none"/>
          <w:shd w:val="clear" w:color="auto" w:fill="auto"/>
          <w:lang w:val="en-US" w:eastAsia="zh-CN"/>
        </w:rPr>
        <w:t>涉及泰山庙镇常庄、苗庄寺、陈力、赵洼等4个行政村。</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292.66</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县级资金292.66</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本项目实施有利于提升</w:t>
      </w:r>
      <w:r>
        <w:rPr>
          <w:rFonts w:hint="eastAsia" w:ascii="仿宋" w:hAnsi="仿宋" w:eastAsia="仿宋" w:cs="仿宋"/>
          <w:color w:val="auto"/>
          <w:sz w:val="30"/>
          <w:szCs w:val="30"/>
          <w:highlight w:val="none"/>
          <w:u w:val="none"/>
          <w:shd w:val="clear" w:color="auto" w:fill="auto"/>
          <w:lang w:val="en-US" w:eastAsia="zh-CN"/>
        </w:rPr>
        <w:t>泰山庙镇常庄、苗庄寺、陈力、赵洼等4个行政村</w:t>
      </w:r>
      <w:r>
        <w:rPr>
          <w:rFonts w:hint="eastAsia" w:ascii="仿宋" w:hAnsi="仿宋" w:eastAsia="仿宋" w:cs="仿宋"/>
          <w:color w:val="auto"/>
          <w:sz w:val="32"/>
          <w:szCs w:val="32"/>
          <w:highlight w:val="none"/>
          <w:shd w:val="clear" w:color="auto" w:fill="auto"/>
          <w:lang w:eastAsia="zh-CN"/>
        </w:rPr>
        <w:t>基础设施水平，保障</w:t>
      </w:r>
      <w:r>
        <w:rPr>
          <w:rFonts w:hint="eastAsia" w:ascii="仿宋" w:hAnsi="仿宋" w:eastAsia="仿宋" w:cs="仿宋"/>
          <w:color w:val="auto"/>
          <w:sz w:val="30"/>
          <w:szCs w:val="30"/>
          <w:highlight w:val="none"/>
          <w:u w:val="none"/>
          <w:shd w:val="clear" w:color="auto" w:fill="auto"/>
          <w:lang w:val="en-US" w:eastAsia="zh-CN"/>
        </w:rPr>
        <w:t>泰山庙镇常庄、苗庄寺、陈力、赵洼等4个行政村</w:t>
      </w:r>
      <w:r>
        <w:rPr>
          <w:rFonts w:hint="eastAsia" w:ascii="仿宋" w:hAnsi="仿宋" w:eastAsia="仿宋" w:cs="仿宋"/>
          <w:color w:val="auto"/>
          <w:sz w:val="32"/>
          <w:szCs w:val="32"/>
          <w:highlight w:val="none"/>
          <w:shd w:val="clear" w:color="auto" w:fill="auto"/>
          <w:lang w:val="en-US" w:eastAsia="zh-CN"/>
        </w:rPr>
        <w:t>群众及脱贫户</w:t>
      </w:r>
      <w:r>
        <w:rPr>
          <w:rFonts w:hint="eastAsia" w:ascii="仿宋" w:hAnsi="仿宋" w:eastAsia="仿宋" w:cs="仿宋"/>
          <w:color w:val="auto"/>
          <w:sz w:val="32"/>
          <w:szCs w:val="32"/>
          <w:highlight w:val="none"/>
          <w:shd w:val="clear" w:color="auto" w:fill="auto"/>
          <w:lang w:eastAsia="zh-CN"/>
        </w:rPr>
        <w:t>出行，改善</w:t>
      </w:r>
      <w:r>
        <w:rPr>
          <w:rFonts w:hint="eastAsia" w:ascii="仿宋" w:hAnsi="仿宋" w:eastAsia="仿宋" w:cs="仿宋"/>
          <w:color w:val="auto"/>
          <w:sz w:val="32"/>
          <w:szCs w:val="32"/>
          <w:highlight w:val="none"/>
          <w:shd w:val="clear" w:color="auto" w:fill="auto"/>
          <w:lang w:val="en-US" w:eastAsia="zh-CN"/>
        </w:rPr>
        <w:t>群众和脱贫户</w:t>
      </w:r>
      <w:r>
        <w:rPr>
          <w:rFonts w:hint="eastAsia" w:ascii="仿宋" w:hAnsi="仿宋" w:eastAsia="仿宋" w:cs="仿宋"/>
          <w:color w:val="auto"/>
          <w:sz w:val="32"/>
          <w:szCs w:val="32"/>
          <w:highlight w:val="none"/>
          <w:shd w:val="clear" w:color="auto" w:fill="auto"/>
          <w:lang w:eastAsia="zh-CN"/>
        </w:rPr>
        <w:t>生产生活条件；项目实施后产权移交村集体所有。</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县发改委</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3.2023年泌阳县郭集镇龙潭村委（少数民族发展任务资金）道路建设项目（1个）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新建C25混凝土道路3.5宽道路662m</w:t>
      </w:r>
      <w:r>
        <w:rPr>
          <w:rFonts w:hint="eastAsia" w:ascii="仿宋" w:hAnsi="仿宋" w:eastAsia="仿宋" w:cs="仿宋"/>
          <w:color w:val="auto"/>
          <w:sz w:val="30"/>
          <w:szCs w:val="30"/>
          <w:highlight w:val="none"/>
          <w:u w:val="none"/>
          <w:shd w:val="clear" w:color="auto" w:fill="auto"/>
          <w:lang w:val="en-US" w:eastAsia="zh-CN"/>
        </w:rPr>
        <w:t>。</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30.1</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元，其中：</w:t>
      </w:r>
      <w:r>
        <w:rPr>
          <w:rFonts w:hint="eastAsia" w:ascii="仿宋" w:hAnsi="仿宋" w:eastAsia="仿宋" w:cs="仿宋"/>
          <w:color w:val="auto"/>
          <w:spacing w:val="-11"/>
          <w:kern w:val="0"/>
          <w:sz w:val="32"/>
          <w:szCs w:val="32"/>
          <w:highlight w:val="none"/>
          <w:shd w:val="clear" w:color="auto" w:fill="auto"/>
          <w:lang w:val="en-US" w:eastAsia="zh-CN" w:bidi="ar"/>
        </w:rPr>
        <w:t>省级资金28.1万元、</w:t>
      </w:r>
      <w:r>
        <w:rPr>
          <w:rFonts w:hint="eastAsia" w:ascii="仿宋" w:hAnsi="仿宋" w:eastAsia="仿宋" w:cs="仿宋"/>
          <w:color w:val="auto"/>
          <w:spacing w:val="-4"/>
          <w:sz w:val="32"/>
          <w:szCs w:val="32"/>
          <w:highlight w:val="none"/>
          <w:shd w:val="clear" w:color="auto" w:fill="auto"/>
          <w:lang w:val="en-US" w:eastAsia="zh-CN"/>
        </w:rPr>
        <w:t>县级资金2</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本项目实施有利于提升</w:t>
      </w:r>
      <w:r>
        <w:rPr>
          <w:rFonts w:hint="eastAsia" w:ascii="仿宋" w:hAnsi="仿宋" w:eastAsia="仿宋" w:cs="仿宋"/>
          <w:color w:val="auto"/>
          <w:sz w:val="32"/>
          <w:szCs w:val="32"/>
          <w:highlight w:val="none"/>
          <w:shd w:val="clear" w:color="auto" w:fill="auto"/>
          <w:lang w:val="en-US" w:eastAsia="zh-CN"/>
        </w:rPr>
        <w:t>郭集镇龙潭村委</w:t>
      </w:r>
      <w:r>
        <w:rPr>
          <w:rFonts w:hint="eastAsia" w:ascii="仿宋" w:hAnsi="仿宋" w:eastAsia="仿宋" w:cs="仿宋"/>
          <w:color w:val="auto"/>
          <w:sz w:val="32"/>
          <w:szCs w:val="32"/>
          <w:highlight w:val="none"/>
          <w:shd w:val="clear" w:color="auto" w:fill="auto"/>
          <w:lang w:eastAsia="zh-CN"/>
        </w:rPr>
        <w:t>基础设施水平，保障</w:t>
      </w:r>
      <w:r>
        <w:rPr>
          <w:rFonts w:hint="eastAsia" w:ascii="仿宋" w:hAnsi="仿宋" w:eastAsia="仿宋" w:cs="仿宋"/>
          <w:color w:val="auto"/>
          <w:sz w:val="32"/>
          <w:szCs w:val="32"/>
          <w:highlight w:val="none"/>
          <w:shd w:val="clear" w:color="auto" w:fill="auto"/>
          <w:lang w:val="en-US" w:eastAsia="zh-CN"/>
        </w:rPr>
        <w:t>郭集镇龙潭村委群众及脱贫户</w:t>
      </w:r>
      <w:r>
        <w:rPr>
          <w:rFonts w:hint="eastAsia" w:ascii="仿宋" w:hAnsi="仿宋" w:eastAsia="仿宋" w:cs="仿宋"/>
          <w:color w:val="auto"/>
          <w:sz w:val="32"/>
          <w:szCs w:val="32"/>
          <w:highlight w:val="none"/>
          <w:shd w:val="clear" w:color="auto" w:fill="auto"/>
          <w:lang w:eastAsia="zh-CN"/>
        </w:rPr>
        <w:t>出行，改善</w:t>
      </w:r>
      <w:r>
        <w:rPr>
          <w:rFonts w:hint="eastAsia" w:ascii="仿宋" w:hAnsi="仿宋" w:eastAsia="仿宋" w:cs="仿宋"/>
          <w:color w:val="auto"/>
          <w:sz w:val="32"/>
          <w:szCs w:val="32"/>
          <w:highlight w:val="none"/>
          <w:shd w:val="clear" w:color="auto" w:fill="auto"/>
          <w:lang w:val="en-US" w:eastAsia="zh-CN"/>
        </w:rPr>
        <w:t>群众和脱贫户</w:t>
      </w:r>
      <w:r>
        <w:rPr>
          <w:rFonts w:hint="eastAsia" w:ascii="仿宋" w:hAnsi="仿宋" w:eastAsia="仿宋" w:cs="仿宋"/>
          <w:color w:val="auto"/>
          <w:sz w:val="32"/>
          <w:szCs w:val="32"/>
          <w:highlight w:val="none"/>
          <w:shd w:val="clear" w:color="auto" w:fill="auto"/>
          <w:lang w:eastAsia="zh-CN"/>
        </w:rPr>
        <w:t>生产生活条件；项目实施后产权移交村集体所有。</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县民宗局</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4.2023年泌阳县付庄乡库南路（范庄、申铺、南何庄村 ）建设项目（1个）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新修道路全长10046m,宽度6.5m，4+3沥青混凝土面层、5%水泥稳定碎石，原路基础处理，2*16m双孔桥一座，箱涵桥一座</w:t>
      </w:r>
      <w:r>
        <w:rPr>
          <w:rFonts w:hint="eastAsia" w:ascii="仿宋" w:hAnsi="仿宋" w:eastAsia="仿宋" w:cs="仿宋"/>
          <w:color w:val="auto"/>
          <w:sz w:val="30"/>
          <w:szCs w:val="30"/>
          <w:highlight w:val="none"/>
          <w:u w:val="none"/>
          <w:shd w:val="clear" w:color="auto" w:fill="auto"/>
          <w:lang w:val="en-US" w:eastAsia="zh-CN"/>
        </w:rPr>
        <w:t>。</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1291.18</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县级资金1291.18</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时间为2023年6月29日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时间为2023年7月10日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时间为2023年11月10日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为2023年11月30日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本项目实施有利于提升付庄乡范庄、申铺、南何庄村基础设施水平，保障项目实施有利于提升付庄乡范庄、申铺、南何庄村群众及脱贫户出行，改善群众和脱贫户生产生活条件；项目实施后产权移交村集体所有。</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县乡村振兴局</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5.2023年泌阳县水毁桥梁建设及人居环境重点村基础提升项目（10）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新建水泥混凝土道路5633m（宽3.5m长1749m，宽3m长3884m），地坪940.8㎡，排水沟162m；新建或重建桥梁10座（涵桥1座、平板桥4座、漫水桥5座），挡土墙68m，维修道路路肩1585m，标志牌10个等。 涉及全县8个乡镇10个村委。</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392.5</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省级资金370</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、县级资金</w:t>
      </w:r>
      <w:r>
        <w:rPr>
          <w:rFonts w:hint="eastAsia" w:ascii="仿宋" w:hAnsi="仿宋" w:eastAsia="仿宋" w:cs="仿宋"/>
          <w:color w:val="auto"/>
          <w:spacing w:val="-4"/>
          <w:sz w:val="32"/>
          <w:szCs w:val="32"/>
          <w:highlight w:val="none"/>
          <w:shd w:val="clear" w:color="auto" w:fill="auto"/>
          <w:lang w:val="en-US" w:eastAsia="zh-CN"/>
        </w:rPr>
        <w:t>22.5万元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时间为2023年9月30日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时间为2023年10月30日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时间为2023年11月30日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为2023年12月10日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本项目实施有利于提升</w:t>
      </w:r>
      <w:r>
        <w:rPr>
          <w:rFonts w:hint="eastAsia" w:ascii="仿宋" w:hAnsi="仿宋" w:eastAsia="仿宋" w:cs="仿宋"/>
          <w:color w:val="auto"/>
          <w:sz w:val="32"/>
          <w:szCs w:val="32"/>
          <w:highlight w:val="none"/>
          <w:shd w:val="clear" w:color="auto" w:fill="auto"/>
          <w:lang w:val="en-US" w:eastAsia="zh-CN"/>
        </w:rPr>
        <w:t>10个村</w:t>
      </w:r>
      <w:r>
        <w:rPr>
          <w:rFonts w:hint="eastAsia" w:ascii="仿宋" w:hAnsi="仿宋" w:eastAsia="仿宋" w:cs="仿宋"/>
          <w:color w:val="auto"/>
          <w:sz w:val="32"/>
          <w:szCs w:val="32"/>
          <w:highlight w:val="none"/>
          <w:shd w:val="clear" w:color="auto" w:fill="auto"/>
          <w:lang w:eastAsia="zh-CN"/>
        </w:rPr>
        <w:t>基础设施水平，改善</w:t>
      </w:r>
      <w:r>
        <w:rPr>
          <w:rFonts w:hint="eastAsia" w:ascii="仿宋" w:hAnsi="仿宋" w:eastAsia="仿宋" w:cs="仿宋"/>
          <w:color w:val="auto"/>
          <w:sz w:val="32"/>
          <w:szCs w:val="32"/>
          <w:highlight w:val="none"/>
          <w:shd w:val="clear" w:color="auto" w:fill="auto"/>
          <w:lang w:val="en-US" w:eastAsia="zh-CN"/>
        </w:rPr>
        <w:t>群众和脱贫户的</w:t>
      </w:r>
      <w:r>
        <w:rPr>
          <w:rFonts w:hint="eastAsia" w:ascii="仿宋" w:hAnsi="仿宋" w:eastAsia="仿宋" w:cs="仿宋"/>
          <w:color w:val="auto"/>
          <w:sz w:val="32"/>
          <w:szCs w:val="32"/>
          <w:highlight w:val="none"/>
          <w:shd w:val="clear" w:color="auto" w:fill="auto"/>
          <w:lang w:eastAsia="zh-CN"/>
        </w:rPr>
        <w:t>生产生活条件；项目实施后产权移交村集体所有。</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县乡村振兴局</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6.2023年泌阳县通村道路建设项目（40）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总建设里程 38.82 公里、宽度为 3m-4.5m 不等,新建道路结构层为20m 厚麻骨石垫层+18cm厚C25 面层: 原路面为旧道路的改建项目在原道路基础上加铺18cm厚C25 面层;部分原3.5m老路面加宽为4.5m宽的改建项目两侧各增加80cm宽20cm厚麻骨石垫层，面层为18cm厚C25等。</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2052.02</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县级资金2052.02</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时间为2023年9月30日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时间为2023年10月10日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时间为2023年11月30日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为2023年12月10日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本项目实施有利于提升</w:t>
      </w:r>
      <w:r>
        <w:rPr>
          <w:rFonts w:hint="eastAsia" w:ascii="仿宋" w:hAnsi="仿宋" w:eastAsia="仿宋" w:cs="仿宋"/>
          <w:color w:val="auto"/>
          <w:sz w:val="32"/>
          <w:szCs w:val="32"/>
          <w:highlight w:val="none"/>
          <w:shd w:val="clear" w:color="auto" w:fill="auto"/>
          <w:lang w:val="en-US" w:eastAsia="zh-CN"/>
        </w:rPr>
        <w:t>40个村</w:t>
      </w:r>
      <w:r>
        <w:rPr>
          <w:rFonts w:hint="eastAsia" w:ascii="仿宋" w:hAnsi="仿宋" w:eastAsia="仿宋" w:cs="仿宋"/>
          <w:color w:val="auto"/>
          <w:sz w:val="32"/>
          <w:szCs w:val="32"/>
          <w:highlight w:val="none"/>
          <w:shd w:val="clear" w:color="auto" w:fill="auto"/>
          <w:lang w:eastAsia="zh-CN"/>
        </w:rPr>
        <w:t>基础设施水平，改善</w:t>
      </w:r>
      <w:r>
        <w:rPr>
          <w:rFonts w:hint="eastAsia" w:ascii="仿宋" w:hAnsi="仿宋" w:eastAsia="仿宋" w:cs="仿宋"/>
          <w:color w:val="auto"/>
          <w:sz w:val="32"/>
          <w:szCs w:val="32"/>
          <w:highlight w:val="none"/>
          <w:shd w:val="clear" w:color="auto" w:fill="auto"/>
          <w:lang w:val="en-US" w:eastAsia="zh-CN"/>
        </w:rPr>
        <w:t>群众和脱贫户的</w:t>
      </w:r>
      <w:r>
        <w:rPr>
          <w:rFonts w:hint="eastAsia" w:ascii="仿宋" w:hAnsi="仿宋" w:eastAsia="仿宋" w:cs="仿宋"/>
          <w:color w:val="auto"/>
          <w:sz w:val="32"/>
          <w:szCs w:val="32"/>
          <w:highlight w:val="none"/>
          <w:shd w:val="clear" w:color="auto" w:fill="auto"/>
          <w:lang w:eastAsia="zh-CN"/>
        </w:rPr>
        <w:t>生产生活条件；项目实施后产权移交村集体所有。</w:t>
      </w:r>
    </w:p>
    <w:p>
      <w:pPr>
        <w:pStyle w:val="2"/>
        <w:shd w:val="clear"/>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泌阳县公路事业发展中心</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7.2023年泌阳县羊册镇自来水管网改造工程项目（1）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）建设任务：新建</w:t>
      </w:r>
      <w:r>
        <w:rPr>
          <w:rFonts w:hint="eastAsia" w:ascii="仿宋" w:hAnsi="仿宋" w:eastAsia="仿宋" w:cs="仿宋"/>
          <w:color w:val="auto"/>
          <w:sz w:val="32"/>
          <w:szCs w:val="32"/>
          <w:highlight w:val="none"/>
          <w:shd w:val="clear" w:color="auto" w:fill="auto"/>
          <w:lang w:val="en-US" w:eastAsia="zh-CN"/>
        </w:rPr>
        <w:t>给水管网和排水管网的土石方开挖、回填，管材安装等内容。</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43.01</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县级资金43.01</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时间为2023年8月30日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时间为2023年9月10日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时间为2023年9月30日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为2023年10月10日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本项目实施有利于保障羊册街群众和脱贫户饮水安全，改善和提升群众饮水质量；项目实施后产权移交村集体所有。</w:t>
      </w:r>
    </w:p>
    <w:p>
      <w:pPr>
        <w:pStyle w:val="2"/>
        <w:shd w:val="clear"/>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县水利局、羊册镇人民政府</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8.2023年泌阳县农村饮水安全巩固提升工程项目（1）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在象河乡新建管理房1间、水源井2眼，配套潜水泵2套，20t无塔供水设备1台，消毒设备1台，各类供水管网14059米等。在王店镇进行管网改造，共铺设各类管网43936米，安装自来水入户设施1201套及各类管件、闸阀等配套设施。</w:t>
      </w:r>
      <w:r>
        <w:rPr>
          <w:rFonts w:hint="eastAsia" w:ascii="仿宋" w:hAnsi="仿宋" w:eastAsia="仿宋" w:cs="仿宋"/>
          <w:color w:val="auto"/>
          <w:sz w:val="32"/>
          <w:szCs w:val="32"/>
          <w:highlight w:val="none"/>
          <w:shd w:val="clear" w:color="auto" w:fill="auto"/>
          <w:lang w:eastAsia="zh-CN"/>
        </w:rPr>
        <w:t xml:space="preserve">     </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395.3</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县级资金395.3</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时间为2023年9月30日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时间为2023年10月10日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时间为2023年11月30日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为2023年12月10日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本项目实施有利于提高</w:t>
      </w:r>
      <w:r>
        <w:rPr>
          <w:rFonts w:hint="eastAsia" w:ascii="仿宋" w:hAnsi="仿宋" w:eastAsia="仿宋" w:cs="仿宋"/>
          <w:color w:val="auto"/>
          <w:sz w:val="32"/>
          <w:szCs w:val="32"/>
          <w:highlight w:val="none"/>
          <w:shd w:val="clear" w:color="auto" w:fill="auto"/>
          <w:lang w:val="en-US" w:eastAsia="zh-CN"/>
        </w:rPr>
        <w:t>象河乡、王店镇饮水</w:t>
      </w:r>
      <w:r>
        <w:rPr>
          <w:rFonts w:hint="eastAsia" w:ascii="仿宋" w:hAnsi="仿宋" w:eastAsia="仿宋" w:cs="仿宋"/>
          <w:color w:val="auto"/>
          <w:sz w:val="32"/>
          <w:szCs w:val="32"/>
          <w:highlight w:val="none"/>
          <w:shd w:val="clear" w:color="auto" w:fill="auto"/>
          <w:lang w:eastAsia="zh-CN"/>
        </w:rPr>
        <w:t>安全，改善</w:t>
      </w:r>
      <w:r>
        <w:rPr>
          <w:rFonts w:hint="eastAsia" w:ascii="仿宋" w:hAnsi="仿宋" w:eastAsia="仿宋" w:cs="仿宋"/>
          <w:color w:val="auto"/>
          <w:sz w:val="32"/>
          <w:szCs w:val="32"/>
          <w:highlight w:val="none"/>
          <w:shd w:val="clear" w:color="auto" w:fill="auto"/>
          <w:lang w:val="en-US" w:eastAsia="zh-CN"/>
        </w:rPr>
        <w:t>群众和脱贫户的</w:t>
      </w:r>
      <w:r>
        <w:rPr>
          <w:rFonts w:hint="eastAsia" w:ascii="仿宋" w:hAnsi="仿宋" w:eastAsia="仿宋" w:cs="仿宋"/>
          <w:color w:val="auto"/>
          <w:sz w:val="32"/>
          <w:szCs w:val="32"/>
          <w:highlight w:val="none"/>
          <w:shd w:val="clear" w:color="auto" w:fill="auto"/>
          <w:lang w:eastAsia="zh-CN"/>
        </w:rPr>
        <w:t>饮水安全问题；项目实施后产权移交村集体所有。</w:t>
      </w:r>
    </w:p>
    <w:p>
      <w:pPr>
        <w:pStyle w:val="2"/>
        <w:shd w:val="clear"/>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县水利局</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9.2023年泌阳县黄山口乡污水处理站和高店镇污水处理站建设项目（1）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）建设任务：</w:t>
      </w:r>
      <w:r>
        <w:rPr>
          <w:rFonts w:hint="eastAsia" w:ascii="仿宋" w:hAnsi="仿宋" w:eastAsia="仿宋" w:cs="仿宋"/>
          <w:color w:val="auto"/>
          <w:sz w:val="32"/>
          <w:szCs w:val="32"/>
          <w:highlight w:val="none"/>
          <w:shd w:val="clear" w:color="auto" w:fill="auto"/>
          <w:lang w:val="en-US" w:eastAsia="zh-CN"/>
        </w:rPr>
        <w:t>在黄山口乡建200m³/d污水处理站一座、在高店镇建300m³/d污水处理站一座。</w:t>
      </w:r>
      <w:r>
        <w:rPr>
          <w:rFonts w:hint="eastAsia" w:ascii="仿宋" w:hAnsi="仿宋" w:eastAsia="仿宋" w:cs="仿宋"/>
          <w:color w:val="auto"/>
          <w:sz w:val="32"/>
          <w:szCs w:val="32"/>
          <w:highlight w:val="none"/>
          <w:shd w:val="clear" w:color="auto" w:fill="auto"/>
          <w:lang w:eastAsia="zh-CN"/>
        </w:rPr>
        <w:t xml:space="preserve">     </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w:t>
      </w:r>
      <w:r>
        <w:rPr>
          <w:rFonts w:hint="eastAsia" w:ascii="仿宋" w:hAnsi="仿宋" w:eastAsia="仿宋" w:cs="仿宋"/>
          <w:color w:val="auto"/>
          <w:spacing w:val="-4"/>
          <w:sz w:val="32"/>
          <w:szCs w:val="32"/>
          <w:highlight w:val="none"/>
          <w:shd w:val="clear" w:color="auto" w:fill="auto"/>
        </w:rPr>
        <w:t>划使用资金</w:t>
      </w:r>
      <w:r>
        <w:rPr>
          <w:rFonts w:hint="eastAsia" w:ascii="仿宋" w:hAnsi="仿宋" w:eastAsia="仿宋" w:cs="仿宋"/>
          <w:color w:val="auto"/>
          <w:spacing w:val="-4"/>
          <w:sz w:val="32"/>
          <w:szCs w:val="32"/>
          <w:highlight w:val="none"/>
          <w:shd w:val="clear" w:color="auto" w:fill="auto"/>
          <w:lang w:val="en-US" w:eastAsia="zh-CN"/>
        </w:rPr>
        <w:t>395</w:t>
      </w:r>
      <w:r>
        <w:rPr>
          <w:rFonts w:hint="eastAsia" w:ascii="仿宋" w:hAnsi="仿宋" w:eastAsia="仿宋" w:cs="仿宋"/>
          <w:color w:val="auto"/>
          <w:spacing w:val="-4"/>
          <w:sz w:val="32"/>
          <w:szCs w:val="32"/>
          <w:highlight w:val="none"/>
          <w:shd w:val="clear" w:color="auto" w:fill="auto"/>
        </w:rPr>
        <w:t>万</w:t>
      </w:r>
      <w:r>
        <w:rPr>
          <w:rFonts w:hint="eastAsia" w:ascii="仿宋" w:hAnsi="仿宋" w:eastAsia="仿宋" w:cs="仿宋"/>
          <w:color w:val="auto"/>
          <w:spacing w:val="-11"/>
          <w:kern w:val="0"/>
          <w:sz w:val="32"/>
          <w:szCs w:val="32"/>
          <w:highlight w:val="none"/>
          <w:shd w:val="clear" w:color="auto" w:fill="auto"/>
          <w:lang w:bidi="ar"/>
        </w:rPr>
        <w:t>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eastAsia="zh-CN"/>
        </w:rPr>
        <w:t>省级资金</w:t>
      </w:r>
      <w:r>
        <w:rPr>
          <w:rFonts w:hint="eastAsia" w:ascii="仿宋" w:hAnsi="仿宋" w:eastAsia="仿宋" w:cs="仿宋"/>
          <w:color w:val="auto"/>
          <w:spacing w:val="-4"/>
          <w:sz w:val="32"/>
          <w:szCs w:val="32"/>
          <w:highlight w:val="none"/>
          <w:shd w:val="clear" w:color="auto" w:fill="auto"/>
          <w:lang w:val="en-US" w:eastAsia="zh-CN"/>
        </w:rPr>
        <w:t>95万元、市级资金300</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时间为2023年9月20日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时间为2023年9月30日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时间为2023年12月20日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为2023年12月30日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color w:val="auto"/>
          <w:sz w:val="32"/>
          <w:szCs w:val="32"/>
          <w:highlight w:val="none"/>
          <w:shd w:val="clear" w:color="auto" w:fill="auto"/>
          <w:lang w:eastAsia="zh-CN"/>
        </w:rPr>
        <w:t>本项目实施改善污水处理问题，保障黄山口乡和高店镇群众满意度和获得感，改善群众和脱贫户生产生活条件；项目实施后产权移交村集体所有。</w:t>
      </w:r>
    </w:p>
    <w:p>
      <w:pPr>
        <w:pStyle w:val="3"/>
        <w:shd w:val="clear"/>
        <w:ind w:firstLine="640" w:firstLineChars="200"/>
        <w:rPr>
          <w:rFonts w:hint="eastAsia"/>
          <w:highlight w:val="none"/>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驻马店市生态环境局泌阳分局</w:t>
      </w:r>
    </w:p>
    <w:p>
      <w:pPr>
        <w:keepNext w:val="0"/>
        <w:keepLines w:val="0"/>
        <w:pageBreakBefore w:val="0"/>
        <w:shd w:val="clear"/>
        <w:kinsoku/>
        <w:wordWrap/>
        <w:overflowPunct/>
        <w:topLinePunct w:val="0"/>
        <w:autoSpaceDE/>
        <w:autoSpaceDN/>
        <w:bidi w:val="0"/>
        <w:spacing w:line="540" w:lineRule="exact"/>
        <w:ind w:firstLine="643" w:firstLineChars="200"/>
        <w:rPr>
          <w:rFonts w:hint="default" w:ascii="仿宋" w:hAnsi="仿宋" w:eastAsia="楷体_GB2312" w:cs="仿宋"/>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rPr>
        <w:t>（二）产业发展类项目及其他类项目</w:t>
      </w: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val="en-US" w:eastAsia="zh-CN"/>
        </w:rPr>
        <w:t>共计68个）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2023年</w:t>
      </w:r>
      <w:r>
        <w:rPr>
          <w:rFonts w:hint="eastAsia" w:ascii="仿宋" w:hAnsi="仿宋" w:eastAsia="仿宋" w:cs="仿宋"/>
          <w:color w:val="auto"/>
          <w:sz w:val="32"/>
          <w:szCs w:val="32"/>
          <w:highlight w:val="none"/>
          <w:shd w:val="clear" w:color="auto" w:fill="auto"/>
        </w:rPr>
        <w:t>产业发展类项目及其他类项目计划安</w:t>
      </w:r>
      <w:r>
        <w:rPr>
          <w:rFonts w:hint="eastAsia" w:ascii="仿宋" w:hAnsi="仿宋" w:eastAsia="仿宋" w:cs="仿宋"/>
          <w:color w:val="auto"/>
          <w:spacing w:val="-4"/>
          <w:sz w:val="32"/>
          <w:szCs w:val="32"/>
          <w:highlight w:val="none"/>
          <w:shd w:val="clear" w:color="auto" w:fill="auto"/>
        </w:rPr>
        <w:t>排</w:t>
      </w:r>
      <w:r>
        <w:rPr>
          <w:rFonts w:hint="eastAsia" w:ascii="仿宋" w:hAnsi="仿宋" w:eastAsia="仿宋" w:cs="仿宋"/>
          <w:color w:val="auto"/>
          <w:spacing w:val="-4"/>
          <w:sz w:val="32"/>
          <w:szCs w:val="32"/>
          <w:highlight w:val="none"/>
          <w:shd w:val="clear" w:color="auto" w:fill="auto"/>
          <w:lang w:val="en-US" w:eastAsia="zh-CN"/>
        </w:rPr>
        <w:t>63</w:t>
      </w:r>
      <w:r>
        <w:rPr>
          <w:rFonts w:hint="eastAsia" w:ascii="仿宋" w:hAnsi="仿宋" w:eastAsia="仿宋" w:cs="仿宋"/>
          <w:color w:val="auto"/>
          <w:spacing w:val="-4"/>
          <w:sz w:val="32"/>
          <w:szCs w:val="32"/>
          <w:highlight w:val="none"/>
          <w:shd w:val="clear" w:color="auto" w:fill="auto"/>
        </w:rPr>
        <w:t>个，</w:t>
      </w:r>
      <w:r>
        <w:rPr>
          <w:rFonts w:hint="eastAsia" w:ascii="仿宋" w:hAnsi="仿宋" w:eastAsia="仿宋" w:cs="仿宋"/>
          <w:color w:val="auto"/>
          <w:sz w:val="32"/>
          <w:szCs w:val="32"/>
          <w:highlight w:val="none"/>
          <w:shd w:val="clear" w:color="auto" w:fill="auto"/>
          <w:lang w:eastAsia="zh-CN"/>
        </w:rPr>
        <w:t>预计投资20</w:t>
      </w:r>
      <w:r>
        <w:rPr>
          <w:rFonts w:hint="eastAsia" w:ascii="仿宋" w:hAnsi="仿宋" w:eastAsia="仿宋" w:cs="仿宋"/>
          <w:color w:val="auto"/>
          <w:sz w:val="32"/>
          <w:szCs w:val="32"/>
          <w:highlight w:val="none"/>
          <w:shd w:val="clear" w:color="auto" w:fill="auto"/>
          <w:lang w:val="en-US" w:eastAsia="zh-CN"/>
        </w:rPr>
        <w:t>393</w:t>
      </w:r>
      <w:r>
        <w:rPr>
          <w:rFonts w:hint="eastAsia" w:ascii="仿宋" w:hAnsi="仿宋" w:eastAsia="仿宋" w:cs="仿宋"/>
          <w:color w:val="auto"/>
          <w:sz w:val="32"/>
          <w:szCs w:val="32"/>
          <w:highlight w:val="none"/>
          <w:shd w:val="clear" w:color="auto" w:fill="auto"/>
          <w:lang w:eastAsia="zh-CN"/>
        </w:rPr>
        <w:t>.47668万元，</w:t>
      </w:r>
      <w:r>
        <w:rPr>
          <w:rFonts w:hint="eastAsia" w:ascii="仿宋" w:hAnsi="仿宋" w:eastAsia="仿宋" w:cs="仿宋"/>
          <w:color w:val="auto"/>
          <w:spacing w:val="-4"/>
          <w:sz w:val="32"/>
          <w:szCs w:val="32"/>
          <w:highlight w:val="none"/>
          <w:shd w:val="clear" w:color="auto" w:fill="auto"/>
        </w:rPr>
        <w:t>其中：中央资金</w:t>
      </w:r>
      <w:r>
        <w:rPr>
          <w:rFonts w:hint="eastAsia" w:ascii="仿宋" w:hAnsi="仿宋" w:eastAsia="仿宋" w:cs="仿宋"/>
          <w:color w:val="auto"/>
          <w:spacing w:val="-4"/>
          <w:sz w:val="32"/>
          <w:szCs w:val="32"/>
          <w:highlight w:val="none"/>
          <w:shd w:val="clear" w:color="auto" w:fill="auto"/>
          <w:lang w:val="en-US" w:eastAsia="zh-CN"/>
        </w:rPr>
        <w:t>7229</w:t>
      </w:r>
      <w:r>
        <w:rPr>
          <w:rFonts w:hint="eastAsia" w:ascii="仿宋" w:hAnsi="仿宋" w:eastAsia="仿宋" w:cs="仿宋"/>
          <w:color w:val="auto"/>
          <w:spacing w:val="-4"/>
          <w:sz w:val="32"/>
          <w:szCs w:val="32"/>
          <w:highlight w:val="none"/>
          <w:shd w:val="clear" w:color="auto" w:fill="auto"/>
        </w:rPr>
        <w:t>万元、省级资金6181.69628万元、市级资金2880万元、县级资金</w:t>
      </w:r>
      <w:r>
        <w:rPr>
          <w:rFonts w:hint="eastAsia" w:ascii="仿宋" w:hAnsi="仿宋" w:eastAsia="仿宋" w:cs="仿宋"/>
          <w:color w:val="auto"/>
          <w:spacing w:val="-4"/>
          <w:sz w:val="32"/>
          <w:szCs w:val="32"/>
          <w:highlight w:val="none"/>
          <w:shd w:val="clear" w:color="auto" w:fill="auto"/>
          <w:lang w:val="en-US" w:eastAsia="zh-CN"/>
        </w:rPr>
        <w:t>4102</w:t>
      </w:r>
      <w:r>
        <w:rPr>
          <w:rFonts w:hint="eastAsia" w:ascii="仿宋" w:hAnsi="仿宋" w:eastAsia="仿宋" w:cs="仿宋"/>
          <w:color w:val="auto"/>
          <w:spacing w:val="-4"/>
          <w:sz w:val="32"/>
          <w:szCs w:val="32"/>
          <w:highlight w:val="none"/>
          <w:shd w:val="clear" w:color="auto" w:fill="auto"/>
        </w:rPr>
        <w:t>.7804万元。</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1.2023年泌阳县产业到户奖补项目（20）</w:t>
      </w:r>
    </w:p>
    <w:p>
      <w:pPr>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rPr>
        <w:t>建设任务：</w:t>
      </w:r>
      <w:r>
        <w:rPr>
          <w:rFonts w:hint="eastAsia" w:ascii="仿宋" w:hAnsi="仿宋" w:eastAsia="仿宋" w:cs="仿宋"/>
          <w:bCs/>
          <w:color w:val="auto"/>
          <w:sz w:val="32"/>
          <w:szCs w:val="32"/>
          <w:highlight w:val="none"/>
          <w:u w:color="000000"/>
          <w:shd w:val="clear" w:color="auto" w:fill="auto"/>
          <w:lang w:eastAsia="zh-CN"/>
        </w:rPr>
        <w:t>按照补助标准，对于2023年产业发展较好的脱贫户（监测户），给予不高于项目总投入30%的奖补，</w:t>
      </w:r>
      <w:r>
        <w:rPr>
          <w:rFonts w:hint="eastAsia" w:ascii="仿宋" w:hAnsi="仿宋" w:eastAsia="仿宋" w:cs="仿宋"/>
          <w:bCs/>
          <w:color w:val="auto"/>
          <w:sz w:val="32"/>
          <w:szCs w:val="32"/>
          <w:highlight w:val="none"/>
          <w:u w:color="000000"/>
          <w:shd w:val="clear" w:color="auto" w:fill="auto"/>
          <w:lang w:val="en-US" w:eastAsia="zh-CN"/>
        </w:rPr>
        <w:t>涉及</w:t>
      </w:r>
      <w:r>
        <w:rPr>
          <w:rFonts w:hint="eastAsia" w:ascii="仿宋" w:hAnsi="仿宋" w:eastAsia="仿宋" w:cs="仿宋"/>
          <w:color w:val="auto"/>
          <w:kern w:val="0"/>
          <w:sz w:val="32"/>
          <w:szCs w:val="32"/>
          <w:highlight w:val="none"/>
          <w:u w:val="none" w:color="000000"/>
          <w:shd w:val="clear" w:color="auto" w:fill="auto"/>
          <w:lang w:val="en-US" w:eastAsia="zh-CN"/>
        </w:rPr>
        <w:t>全县20个乡镇（街道）。</w:t>
      </w:r>
      <w:r>
        <w:rPr>
          <w:rFonts w:hint="eastAsia" w:ascii="仿宋" w:hAnsi="仿宋" w:eastAsia="仿宋" w:cs="仿宋"/>
          <w:b w:val="0"/>
          <w:bCs w:val="0"/>
          <w:color w:val="auto"/>
          <w:sz w:val="32"/>
          <w:szCs w:val="32"/>
          <w:highlight w:val="none"/>
          <w:shd w:val="clear" w:color="auto" w:fill="auto"/>
          <w:lang w:eastAsia="zh-CN"/>
        </w:rPr>
        <w:t xml:space="preserve">       </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lang w:val="en-US" w:eastAsia="zh-CN"/>
        </w:rPr>
        <w:t>2</w:t>
      </w:r>
      <w:r>
        <w:rPr>
          <w:rFonts w:hint="eastAsia" w:ascii="仿宋" w:hAnsi="仿宋" w:eastAsia="仿宋" w:cs="仿宋"/>
          <w:color w:val="auto"/>
          <w:sz w:val="32"/>
          <w:szCs w:val="32"/>
          <w:highlight w:val="none"/>
          <w:shd w:val="clear" w:color="auto" w:fill="auto"/>
          <w:lang w:eastAsia="zh-CN"/>
        </w:rPr>
        <w:t>）资金</w:t>
      </w:r>
      <w:r>
        <w:rPr>
          <w:rFonts w:hint="eastAsia" w:ascii="仿宋" w:hAnsi="仿宋" w:eastAsia="仿宋" w:cs="仿宋"/>
          <w:color w:val="auto"/>
          <w:sz w:val="32"/>
          <w:szCs w:val="32"/>
          <w:highlight w:val="none"/>
          <w:shd w:val="clear" w:color="auto" w:fill="auto"/>
          <w:lang w:val="en-US" w:eastAsia="zh-CN"/>
        </w:rPr>
        <w:t>安排</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bidi="ar"/>
        </w:rPr>
        <w:t>计划</w:t>
      </w:r>
      <w:r>
        <w:rPr>
          <w:rFonts w:hint="eastAsia" w:ascii="仿宋" w:hAnsi="仿宋" w:eastAsia="仿宋" w:cs="仿宋"/>
          <w:color w:val="auto"/>
          <w:spacing w:val="-4"/>
          <w:sz w:val="32"/>
          <w:szCs w:val="32"/>
          <w:highlight w:val="none"/>
          <w:shd w:val="clear" w:color="auto" w:fill="auto"/>
        </w:rPr>
        <w:t>使用资金</w:t>
      </w:r>
      <w:r>
        <w:rPr>
          <w:rFonts w:hint="eastAsia" w:ascii="仿宋" w:hAnsi="仿宋" w:eastAsia="仿宋" w:cs="仿宋"/>
          <w:color w:val="auto"/>
          <w:spacing w:val="-4"/>
          <w:sz w:val="32"/>
          <w:szCs w:val="32"/>
          <w:highlight w:val="none"/>
          <w:shd w:val="clear" w:color="auto" w:fill="auto"/>
          <w:lang w:val="en-US" w:eastAsia="zh-CN"/>
        </w:rPr>
        <w:t>526.6347</w:t>
      </w:r>
      <w:r>
        <w:rPr>
          <w:rFonts w:hint="eastAsia" w:ascii="仿宋" w:hAnsi="仿宋" w:eastAsia="仿宋" w:cs="仿宋"/>
          <w:color w:val="auto"/>
          <w:spacing w:val="-4"/>
          <w:sz w:val="32"/>
          <w:szCs w:val="32"/>
          <w:highlight w:val="none"/>
          <w:shd w:val="clear" w:color="auto" w:fill="auto"/>
        </w:rPr>
        <w:t>万元，其中：</w:t>
      </w:r>
      <w:r>
        <w:rPr>
          <w:rFonts w:hint="eastAsia" w:ascii="仿宋" w:hAnsi="仿宋" w:eastAsia="仿宋" w:cs="仿宋"/>
          <w:color w:val="auto"/>
          <w:spacing w:val="-4"/>
          <w:sz w:val="32"/>
          <w:szCs w:val="32"/>
          <w:highlight w:val="none"/>
          <w:shd w:val="clear" w:color="auto" w:fill="auto"/>
          <w:lang w:eastAsia="zh-CN"/>
        </w:rPr>
        <w:t>县</w:t>
      </w:r>
      <w:r>
        <w:rPr>
          <w:rFonts w:hint="eastAsia" w:ascii="仿宋" w:hAnsi="仿宋" w:eastAsia="仿宋" w:cs="仿宋"/>
          <w:color w:val="auto"/>
          <w:spacing w:val="-4"/>
          <w:sz w:val="32"/>
          <w:szCs w:val="32"/>
          <w:highlight w:val="none"/>
          <w:shd w:val="clear" w:color="auto" w:fill="auto"/>
          <w:lang w:val="en-US" w:eastAsia="zh-CN"/>
        </w:rPr>
        <w:t>级资金526.6347万元</w:t>
      </w:r>
      <w:r>
        <w:rPr>
          <w:rFonts w:hint="eastAsia" w:ascii="仿宋" w:hAnsi="仿宋" w:eastAsia="仿宋" w:cs="仿宋"/>
          <w:color w:val="auto"/>
          <w:spacing w:val="-4"/>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时间为2023年3月20日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时间为2023年12月20日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b w:val="0"/>
          <w:bCs/>
          <w:color w:val="auto"/>
          <w:kern w:val="0"/>
          <w:sz w:val="32"/>
          <w:szCs w:val="32"/>
          <w:highlight w:val="none"/>
          <w:u w:val="none" w:color="000000"/>
          <w:shd w:val="clear" w:color="auto" w:fill="auto"/>
          <w:lang w:val="en-US" w:eastAsia="zh-CN"/>
        </w:rPr>
      </w:pPr>
      <w:r>
        <w:rPr>
          <w:rFonts w:hint="eastAsia" w:ascii="仿宋" w:hAnsi="仿宋" w:eastAsia="仿宋" w:cs="仿宋"/>
          <w:color w:val="auto"/>
          <w:kern w:val="0"/>
          <w:sz w:val="32"/>
          <w:szCs w:val="32"/>
          <w:highlight w:val="none"/>
          <w:shd w:val="clear" w:color="auto" w:fill="auto"/>
          <w:lang w:bidi="ar"/>
        </w:rPr>
        <w:t>（4）绩效目标：</w:t>
      </w:r>
      <w:r>
        <w:rPr>
          <w:rFonts w:hint="eastAsia" w:ascii="仿宋" w:hAnsi="仿宋" w:eastAsia="仿宋" w:cs="仿宋"/>
          <w:bCs/>
          <w:color w:val="auto"/>
          <w:sz w:val="32"/>
          <w:szCs w:val="32"/>
          <w:highlight w:val="none"/>
          <w:u w:color="000000"/>
          <w:shd w:val="clear" w:color="auto" w:fill="auto"/>
          <w:lang w:val="en-US" w:eastAsia="zh-CN"/>
        </w:rPr>
        <w:t>项目实施后，激发脱贫户和监测户内生动力，壮大我县种养殖产业规模；效益指标：带动全县近4245名脱贫户和监测户人人均增收不低于3000元，受益脱困户满意度100%。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（5）责任单位：</w:t>
      </w:r>
      <w:r>
        <w:rPr>
          <w:rFonts w:hint="eastAsia" w:ascii="仿宋" w:hAnsi="仿宋" w:eastAsia="仿宋" w:cs="仿宋"/>
          <w:color w:val="auto"/>
          <w:sz w:val="32"/>
          <w:szCs w:val="32"/>
          <w:highlight w:val="none"/>
          <w:shd w:val="clear" w:color="auto" w:fill="auto"/>
          <w:lang w:val="en-US" w:eastAsia="zh-CN"/>
        </w:rPr>
        <w:t>各乡镇（街道）、县乡村振兴局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2.2023年泌阳县花园街道办冢子居委花菇小镇发展资金项目(1）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（1）建设任务：新建（20mx70m)玻璃阳光晾晒房1座；花菇棚（3mx10m)192座；香菇棚（16mx32m)10座；香菇棚（8mx32m)10座；生产道路及排水1826米。</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lang w:bidi="ar"/>
        </w:rPr>
        <w:t>计划</w:t>
      </w:r>
      <w:r>
        <w:rPr>
          <w:rFonts w:hint="eastAsia" w:ascii="仿宋" w:hAnsi="仿宋" w:eastAsia="仿宋" w:cs="仿宋"/>
          <w:b w:val="0"/>
          <w:bCs w:val="0"/>
          <w:color w:val="auto"/>
          <w:spacing w:val="-11"/>
          <w:kern w:val="0"/>
          <w:sz w:val="32"/>
          <w:szCs w:val="32"/>
          <w:highlight w:val="none"/>
          <w:shd w:val="clear" w:color="auto" w:fill="auto"/>
        </w:rPr>
        <w:t>使用</w:t>
      </w:r>
      <w:r>
        <w:rPr>
          <w:rFonts w:hint="eastAsia" w:ascii="仿宋" w:hAnsi="仿宋" w:eastAsia="仿宋" w:cs="仿宋"/>
          <w:b w:val="0"/>
          <w:bCs w:val="0"/>
          <w:color w:val="auto"/>
          <w:spacing w:val="-11"/>
          <w:kern w:val="0"/>
          <w:sz w:val="32"/>
          <w:szCs w:val="32"/>
          <w:highlight w:val="none"/>
          <w:shd w:val="clear" w:color="auto" w:fill="auto"/>
          <w:lang w:bidi="ar"/>
        </w:rPr>
        <w:t>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500</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中央资金500</w:t>
      </w:r>
      <w:r>
        <w:rPr>
          <w:rFonts w:hint="eastAsia" w:ascii="仿宋" w:hAnsi="仿宋" w:eastAsia="仿宋" w:cs="仿宋"/>
          <w:color w:val="auto"/>
          <w:spacing w:val="-4"/>
          <w:sz w:val="32"/>
          <w:szCs w:val="32"/>
          <w:highlight w:val="none"/>
          <w:shd w:val="clear" w:color="auto" w:fill="auto"/>
        </w:rPr>
        <w:t>万元。</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时间为2023年5月26日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时间为2023年7月5日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为2023年7月20日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新建（20mx70m)玻璃阳光晾晒房1座；花菇棚（3mx10m)192座；香菇棚（16mx32m)10座；香菇棚（8mx32m)10座；生产道路及排水1826米等；效益指标：项目建成后，直接或间接带动群众（包括脱贫户）参与生产劳动，实现就业增收，项目建成后不但可以起到产业示范带动作用，还可以助推花园街道巩固脱贫攻坚成果同乡村振兴的有效衔接。满意度指标：受益脱贫户满意度100%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（5）责任单位：县食用菌办</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3.2023年泌阳县马谷田镇河南村香菇种植基地建项目(1）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（1）建设任务：新建（8mx33m）香菇棚28座。</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lang w:bidi="ar"/>
        </w:rPr>
        <w:t>计划</w:t>
      </w:r>
      <w:r>
        <w:rPr>
          <w:rFonts w:hint="eastAsia" w:ascii="仿宋" w:hAnsi="仿宋" w:eastAsia="仿宋" w:cs="仿宋"/>
          <w:b w:val="0"/>
          <w:bCs w:val="0"/>
          <w:color w:val="auto"/>
          <w:spacing w:val="-11"/>
          <w:kern w:val="0"/>
          <w:sz w:val="32"/>
          <w:szCs w:val="32"/>
          <w:highlight w:val="none"/>
          <w:shd w:val="clear" w:color="auto" w:fill="auto"/>
        </w:rPr>
        <w:t>使用</w:t>
      </w:r>
      <w:r>
        <w:rPr>
          <w:rFonts w:hint="eastAsia" w:ascii="仿宋" w:hAnsi="仿宋" w:eastAsia="仿宋" w:cs="仿宋"/>
          <w:b w:val="0"/>
          <w:bCs w:val="0"/>
          <w:color w:val="auto"/>
          <w:spacing w:val="-11"/>
          <w:kern w:val="0"/>
          <w:sz w:val="32"/>
          <w:szCs w:val="32"/>
          <w:highlight w:val="none"/>
          <w:shd w:val="clear" w:color="auto" w:fill="auto"/>
          <w:lang w:bidi="ar"/>
        </w:rPr>
        <w:t>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289.7</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eastAsia="zh-CN"/>
        </w:rPr>
        <w:t>中央资金</w:t>
      </w:r>
      <w:r>
        <w:rPr>
          <w:rFonts w:hint="eastAsia" w:ascii="仿宋" w:hAnsi="仿宋" w:eastAsia="仿宋" w:cs="仿宋"/>
          <w:color w:val="auto"/>
          <w:spacing w:val="-4"/>
          <w:sz w:val="32"/>
          <w:szCs w:val="32"/>
          <w:highlight w:val="none"/>
          <w:shd w:val="clear" w:color="auto" w:fill="auto"/>
          <w:lang w:val="en-US" w:eastAsia="zh-CN"/>
        </w:rPr>
        <w:t>155.47万元、省级资金53.89</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、县级资金</w:t>
      </w:r>
      <w:r>
        <w:rPr>
          <w:rFonts w:hint="eastAsia" w:ascii="仿宋" w:hAnsi="仿宋" w:eastAsia="仿宋" w:cs="仿宋"/>
          <w:color w:val="auto"/>
          <w:spacing w:val="-4"/>
          <w:sz w:val="32"/>
          <w:szCs w:val="32"/>
          <w:highlight w:val="none"/>
          <w:shd w:val="clear" w:color="auto" w:fill="auto"/>
          <w:lang w:val="en-US" w:eastAsia="zh-CN"/>
        </w:rPr>
        <w:t>80.34万元</w:t>
      </w:r>
      <w:r>
        <w:rPr>
          <w:rFonts w:hint="eastAsia" w:ascii="仿宋" w:hAnsi="仿宋" w:eastAsia="仿宋" w:cs="仿宋"/>
          <w:color w:val="auto"/>
          <w:spacing w:val="-4"/>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新建（8mx33m）香菇棚28座；效益指标：项目建成后所形成的固定资产属于马谷田镇所有，可按照投资额不低于5%的年收益，增加村集体收益资金，可直接或间接带动群众（包括脱贫户）参与生产劳动，实现就业增收，项目建成后不但可以起到产业示范带动作用，还可以助推马谷田镇巩固脱贫攻坚成果同乡村振兴的有效衔接。满意度指标：受益脱贫户满意度100%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（5）责任单位：县食用菌办</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4.2023年泌阳县杨家集镇食用菌生产车间基地建设项目（雨润）(1）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（1）建设任务：新建（17.5mx72m）车间1座、净化车间1座240㎡。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lang w:bidi="ar"/>
        </w:rPr>
        <w:t>计划</w:t>
      </w:r>
      <w:r>
        <w:rPr>
          <w:rFonts w:hint="eastAsia" w:ascii="仿宋" w:hAnsi="仿宋" w:eastAsia="仿宋" w:cs="仿宋"/>
          <w:b w:val="0"/>
          <w:bCs w:val="0"/>
          <w:color w:val="auto"/>
          <w:spacing w:val="-11"/>
          <w:kern w:val="0"/>
          <w:sz w:val="32"/>
          <w:szCs w:val="32"/>
          <w:highlight w:val="none"/>
          <w:shd w:val="clear" w:color="auto" w:fill="auto"/>
        </w:rPr>
        <w:t>使用</w:t>
      </w:r>
      <w:r>
        <w:rPr>
          <w:rFonts w:hint="eastAsia" w:ascii="仿宋" w:hAnsi="仿宋" w:eastAsia="仿宋" w:cs="仿宋"/>
          <w:b w:val="0"/>
          <w:bCs w:val="0"/>
          <w:color w:val="auto"/>
          <w:spacing w:val="-11"/>
          <w:kern w:val="0"/>
          <w:sz w:val="32"/>
          <w:szCs w:val="32"/>
          <w:highlight w:val="none"/>
          <w:shd w:val="clear" w:color="auto" w:fill="auto"/>
          <w:lang w:bidi="ar"/>
        </w:rPr>
        <w:t>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160.5</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eastAsia="zh-CN"/>
        </w:rPr>
        <w:t>中央资金</w:t>
      </w:r>
      <w:r>
        <w:rPr>
          <w:rFonts w:hint="eastAsia" w:ascii="仿宋" w:hAnsi="仿宋" w:eastAsia="仿宋" w:cs="仿宋"/>
          <w:color w:val="auto"/>
          <w:spacing w:val="-4"/>
          <w:sz w:val="32"/>
          <w:szCs w:val="32"/>
          <w:highlight w:val="none"/>
          <w:shd w:val="clear" w:color="auto" w:fill="auto"/>
          <w:lang w:val="en-US" w:eastAsia="zh-CN"/>
        </w:rPr>
        <w:t>155.6万元、县级资金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4.9</w:t>
      </w:r>
      <w:r>
        <w:rPr>
          <w:rFonts w:hint="eastAsia" w:ascii="仿宋" w:hAnsi="仿宋" w:eastAsia="仿宋" w:cs="仿宋"/>
          <w:color w:val="auto"/>
          <w:spacing w:val="-4"/>
          <w:sz w:val="32"/>
          <w:szCs w:val="32"/>
          <w:highlight w:val="none"/>
          <w:shd w:val="clear" w:color="auto" w:fill="auto"/>
        </w:rPr>
        <w:t>万元。</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新建（17.5mx72m）车间1座、净化车间1座240㎡；效益指标：项目建成后所形成的固定资产属于杨家集镇所有，可按照投资额不低于5%的年收益，增加村集体收益资金，可直接或间接带动群众（包括脱贫户）参与生产劳动，实现就业增收，项目建成后不但可以起到产业示范带动作用，还可以助推杨家集镇巩固脱贫攻坚成果同乡村振兴的有效衔接。满意度指标：受益脱贫户满意度100%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（5）责任单位：县食用菌办</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5.2023年泌阳县杨家集镇恒温养菌库建设发展资金项目(1）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（1）建设任务：新建（24mx55m）恒温养菌库2座及外棚；硬化道路550㎡。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lang w:bidi="ar"/>
        </w:rPr>
        <w:t>计划</w:t>
      </w:r>
      <w:r>
        <w:rPr>
          <w:rFonts w:hint="eastAsia" w:ascii="仿宋" w:hAnsi="仿宋" w:eastAsia="仿宋" w:cs="仿宋"/>
          <w:b w:val="0"/>
          <w:bCs w:val="0"/>
          <w:color w:val="auto"/>
          <w:spacing w:val="-11"/>
          <w:kern w:val="0"/>
          <w:sz w:val="32"/>
          <w:szCs w:val="32"/>
          <w:highlight w:val="none"/>
          <w:shd w:val="clear" w:color="auto" w:fill="auto"/>
        </w:rPr>
        <w:t>使用</w:t>
      </w:r>
      <w:r>
        <w:rPr>
          <w:rFonts w:hint="eastAsia" w:ascii="仿宋" w:hAnsi="仿宋" w:eastAsia="仿宋" w:cs="仿宋"/>
          <w:b w:val="0"/>
          <w:bCs w:val="0"/>
          <w:color w:val="auto"/>
          <w:spacing w:val="-11"/>
          <w:kern w:val="0"/>
          <w:sz w:val="32"/>
          <w:szCs w:val="32"/>
          <w:highlight w:val="none"/>
          <w:shd w:val="clear" w:color="auto" w:fill="auto"/>
          <w:lang w:bidi="ar"/>
        </w:rPr>
        <w:t>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220</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中央资金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220</w:t>
      </w:r>
      <w:r>
        <w:rPr>
          <w:rFonts w:hint="eastAsia" w:ascii="仿宋" w:hAnsi="仿宋" w:eastAsia="仿宋" w:cs="仿宋"/>
          <w:color w:val="auto"/>
          <w:spacing w:val="-4"/>
          <w:sz w:val="32"/>
          <w:szCs w:val="32"/>
          <w:highlight w:val="none"/>
          <w:shd w:val="clear" w:color="auto" w:fill="auto"/>
        </w:rPr>
        <w:t>万元。</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新建（24mx55m）恒温养菌库2座及外棚；硬化道路550㎡；效益指标：项目建成后，可直接或间接带动群众（包括脱贫户）参与生产劳动，实现就业增收，项目建成后不但可以起到产业示范带动作用，还可以助推杨家集镇巩固脱贫攻坚成果同乡村振兴的有效衔接。满意度指标：受益脱贫户满意度100%。</w:t>
      </w:r>
    </w:p>
    <w:p>
      <w:pPr>
        <w:pStyle w:val="2"/>
        <w:shd w:val="clear"/>
        <w:ind w:firstLine="640" w:firstLineChars="200"/>
        <w:rPr>
          <w:rFonts w:hint="eastAsia" w:ascii="仿宋" w:hAnsi="仿宋" w:eastAsia="仿宋" w:cs="仿宋"/>
          <w:color w:val="auto"/>
          <w:highlight w:val="none"/>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（5）责任单位：县食用菌办</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6.2023年泌阳县高邑镇双孢菇种植基地建设项目(1）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（1）建设任务：新建滑子菇棚（8mx36m）32座；发酵车间1座（26.5mx62m)；库房1座（9mx45m);硬化晒场3357㎡；生产道路宽8mx长90m1条。</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lang w:bidi="ar"/>
        </w:rPr>
        <w:t>计划</w:t>
      </w:r>
      <w:r>
        <w:rPr>
          <w:rFonts w:hint="eastAsia" w:ascii="仿宋" w:hAnsi="仿宋" w:eastAsia="仿宋" w:cs="仿宋"/>
          <w:b w:val="0"/>
          <w:bCs w:val="0"/>
          <w:color w:val="auto"/>
          <w:spacing w:val="-11"/>
          <w:kern w:val="0"/>
          <w:sz w:val="32"/>
          <w:szCs w:val="32"/>
          <w:highlight w:val="none"/>
          <w:shd w:val="clear" w:color="auto" w:fill="auto"/>
        </w:rPr>
        <w:t>使用</w:t>
      </w:r>
      <w:r>
        <w:rPr>
          <w:rFonts w:hint="eastAsia" w:ascii="仿宋" w:hAnsi="仿宋" w:eastAsia="仿宋" w:cs="仿宋"/>
          <w:b w:val="0"/>
          <w:bCs w:val="0"/>
          <w:color w:val="auto"/>
          <w:spacing w:val="-11"/>
          <w:kern w:val="0"/>
          <w:sz w:val="32"/>
          <w:szCs w:val="32"/>
          <w:highlight w:val="none"/>
          <w:shd w:val="clear" w:color="auto" w:fill="auto"/>
          <w:lang w:bidi="ar"/>
        </w:rPr>
        <w:t>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1055</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省级资金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312.051958</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、县级资金</w:t>
      </w:r>
      <w:r>
        <w:rPr>
          <w:rFonts w:hint="eastAsia" w:ascii="仿宋" w:hAnsi="仿宋" w:eastAsia="仿宋" w:cs="仿宋"/>
          <w:color w:val="auto"/>
          <w:spacing w:val="-4"/>
          <w:sz w:val="32"/>
          <w:szCs w:val="32"/>
          <w:highlight w:val="none"/>
          <w:shd w:val="clear" w:color="auto" w:fill="auto"/>
          <w:lang w:val="en-US" w:eastAsia="zh-CN"/>
        </w:rPr>
        <w:t>742.948042万元</w:t>
      </w:r>
      <w:r>
        <w:rPr>
          <w:rFonts w:hint="eastAsia" w:ascii="仿宋" w:hAnsi="仿宋" w:eastAsia="仿宋" w:cs="仿宋"/>
          <w:color w:val="auto"/>
          <w:spacing w:val="-4"/>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新建滑子菇棚（8mx36m）32座；发酵车间1座（26.5mx62m)；库房1座（9mx45m);硬化晒场3357㎡；生产道路宽8mx长90m1条；效益指标：项目建成后所形成的固定资产属于高邑镇所有，可按照投资额不低于5%的年收益，增加村集体收益资金，可直接或间接带动群众（包括脱贫户）参与生产劳动，实现就业增收，项目建成后不但可以起到产业示范带动作用，还可以助推高邑镇巩固脱贫攻坚成果同乡村振兴的有效衔接。满意度指标：受益脱贫户满意度100%。</w:t>
      </w:r>
    </w:p>
    <w:p>
      <w:pPr>
        <w:pStyle w:val="2"/>
        <w:shd w:val="clear"/>
        <w:ind w:firstLine="640" w:firstLineChars="200"/>
        <w:rPr>
          <w:rFonts w:hint="eastAsia" w:ascii="仿宋" w:hAnsi="仿宋" w:eastAsia="仿宋" w:cs="仿宋"/>
          <w:color w:val="auto"/>
          <w:highlight w:val="none"/>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（5）责任单位：县食用菌办</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7.2023年泌阳县赊湾镇肉牛养殖小区建设项目(1）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（1）建设任务：新建存栏肉牛500头养殖场一个。</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shd w:val="clear" w:color="auto" w:fill="auto"/>
          <w:lang w:bidi="ar"/>
        </w:rPr>
        <w:t>计划</w:t>
      </w:r>
      <w:r>
        <w:rPr>
          <w:rFonts w:hint="eastAsia" w:ascii="仿宋" w:hAnsi="仿宋" w:eastAsia="仿宋" w:cs="仿宋"/>
          <w:b w:val="0"/>
          <w:bCs w:val="0"/>
          <w:color w:val="auto"/>
          <w:spacing w:val="-11"/>
          <w:kern w:val="0"/>
          <w:sz w:val="32"/>
          <w:szCs w:val="32"/>
          <w:highlight w:val="none"/>
          <w:shd w:val="clear" w:color="auto" w:fill="auto"/>
        </w:rPr>
        <w:t>使用</w:t>
      </w:r>
      <w:r>
        <w:rPr>
          <w:rFonts w:hint="eastAsia" w:ascii="仿宋" w:hAnsi="仿宋" w:eastAsia="仿宋" w:cs="仿宋"/>
          <w:b w:val="0"/>
          <w:bCs w:val="0"/>
          <w:color w:val="auto"/>
          <w:spacing w:val="-11"/>
          <w:kern w:val="0"/>
          <w:sz w:val="32"/>
          <w:szCs w:val="32"/>
          <w:highlight w:val="none"/>
          <w:shd w:val="clear" w:color="auto" w:fill="auto"/>
          <w:lang w:bidi="ar"/>
        </w:rPr>
        <w:t>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427.8</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省级资金</w:t>
      </w:r>
      <w:r>
        <w:rPr>
          <w:rFonts w:hint="eastAsia" w:ascii="仿宋" w:hAnsi="仿宋" w:eastAsia="仿宋" w:cs="仿宋"/>
          <w:b w:val="0"/>
          <w:bCs w:val="0"/>
          <w:color w:val="auto"/>
          <w:spacing w:val="-11"/>
          <w:kern w:val="0"/>
          <w:sz w:val="32"/>
          <w:szCs w:val="32"/>
          <w:highlight w:val="none"/>
          <w:shd w:val="clear" w:color="auto" w:fill="auto"/>
          <w:lang w:val="en-US" w:eastAsia="zh-CN" w:bidi="ar"/>
        </w:rPr>
        <w:t>414.8</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、县级资金</w:t>
      </w:r>
      <w:r>
        <w:rPr>
          <w:rFonts w:hint="eastAsia" w:ascii="仿宋" w:hAnsi="仿宋" w:eastAsia="仿宋" w:cs="仿宋"/>
          <w:color w:val="auto"/>
          <w:spacing w:val="-4"/>
          <w:sz w:val="32"/>
          <w:szCs w:val="32"/>
          <w:highlight w:val="none"/>
          <w:shd w:val="clear" w:color="auto" w:fill="auto"/>
          <w:lang w:val="en-US" w:eastAsia="zh-CN"/>
        </w:rPr>
        <w:t>13万元</w:t>
      </w:r>
      <w:r>
        <w:rPr>
          <w:rFonts w:hint="eastAsia" w:ascii="仿宋" w:hAnsi="仿宋" w:eastAsia="仿宋" w:cs="仿宋"/>
          <w:color w:val="auto"/>
          <w:spacing w:val="-4"/>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新建存栏肉牛500头养殖场一个；效益指标：项目建成后所形成的固定资产属于赊湾镇所有，可按照投资额不低于5%的年收益，增加村集体收益资金，可直接或间接带动群众（包括脱贫户）参与生产劳动，实现就业增收，项目建成后不但可以起到产业示范带动作用，还可以助推赊湾镇巩固脱贫攻坚成果同乡村振兴的有效衔接。满意度指标：受益脱贫户满意度100%。</w:t>
      </w:r>
    </w:p>
    <w:p>
      <w:pPr>
        <w:pStyle w:val="2"/>
        <w:shd w:val="clear"/>
        <w:ind w:firstLine="640" w:firstLineChars="200"/>
        <w:rPr>
          <w:rFonts w:hint="eastAsia" w:ascii="仿宋" w:hAnsi="仿宋" w:eastAsia="仿宋" w:cs="仿宋"/>
          <w:color w:val="auto"/>
          <w:highlight w:val="none"/>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（5）责任单位：县畜牧中心</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8.2023年泌阳县双庙街乡现代化加工产业园区建设项目（1）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w:t>
      </w:r>
      <w:r>
        <w:rPr>
          <w:rFonts w:hint="eastAsia" w:ascii="仿宋" w:hAnsi="仿宋" w:eastAsia="仿宋" w:cs="仿宋"/>
          <w:color w:val="auto"/>
          <w:kern w:val="0"/>
          <w:sz w:val="32"/>
          <w:szCs w:val="32"/>
          <w:highlight w:val="none"/>
          <w:shd w:val="clear" w:color="auto" w:fill="auto"/>
          <w:lang w:val="en-US" w:eastAsia="zh-CN" w:bidi="ar"/>
        </w:rPr>
        <w:t>建设任务：新建车间4栋1987.43㎡、厂区道路7500㎡、围墙613m,大门2个、深水井1眼、供水管道650M、排水管道700M、消防管道500M、入产业园南北主路7200㎡及高压线路、变压器等配套设施等</w:t>
      </w:r>
      <w:r>
        <w:rPr>
          <w:rFonts w:hint="eastAsia" w:ascii="仿宋" w:hAnsi="仿宋" w:eastAsia="仿宋" w:cs="仿宋"/>
          <w:b w:val="0"/>
          <w:bCs w:val="0"/>
          <w:color w:val="auto"/>
          <w:kern w:val="0"/>
          <w:sz w:val="32"/>
          <w:szCs w:val="32"/>
          <w:highlight w:val="none"/>
          <w:u w:val="none" w:color="000000"/>
          <w:shd w:val="clear" w:color="auto" w:fill="auto"/>
          <w:lang w:val="en-US" w:eastAsia="zh-CN"/>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val="en-US" w:eastAsia="zh-CN" w:bidi="ar"/>
        </w:rPr>
        <w:t>计划使用资金1062.5万元，</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中央资金</w:t>
      </w:r>
      <w:r>
        <w:rPr>
          <w:rFonts w:hint="eastAsia" w:ascii="仿宋" w:hAnsi="仿宋" w:eastAsia="仿宋" w:cs="仿宋"/>
          <w:color w:val="auto"/>
          <w:kern w:val="0"/>
          <w:sz w:val="32"/>
          <w:szCs w:val="32"/>
          <w:highlight w:val="none"/>
          <w:shd w:val="clear" w:color="auto" w:fill="auto"/>
          <w:lang w:val="en-US" w:eastAsia="zh-CN" w:bidi="ar"/>
        </w:rPr>
        <w:t>952.57</w:t>
      </w:r>
      <w:r>
        <w:rPr>
          <w:rFonts w:hint="eastAsia" w:ascii="仿宋" w:hAnsi="仿宋" w:eastAsia="仿宋" w:cs="仿宋"/>
          <w:color w:val="auto"/>
          <w:spacing w:val="-4"/>
          <w:sz w:val="32"/>
          <w:szCs w:val="32"/>
          <w:highlight w:val="none"/>
          <w:shd w:val="clear" w:color="auto" w:fill="auto"/>
        </w:rPr>
        <w:t>万元</w:t>
      </w:r>
      <w:r>
        <w:rPr>
          <w:rFonts w:hint="eastAsia" w:ascii="仿宋" w:hAnsi="仿宋" w:eastAsia="仿宋" w:cs="仿宋"/>
          <w:color w:val="auto"/>
          <w:spacing w:val="-4"/>
          <w:sz w:val="32"/>
          <w:szCs w:val="32"/>
          <w:highlight w:val="none"/>
          <w:shd w:val="clear" w:color="auto" w:fill="auto"/>
          <w:lang w:eastAsia="zh-CN"/>
        </w:rPr>
        <w:t>、</w:t>
      </w:r>
      <w:r>
        <w:rPr>
          <w:rFonts w:hint="eastAsia" w:ascii="仿宋" w:hAnsi="仿宋" w:eastAsia="仿宋" w:cs="仿宋"/>
          <w:color w:val="auto"/>
          <w:spacing w:val="-4"/>
          <w:sz w:val="32"/>
          <w:szCs w:val="32"/>
          <w:highlight w:val="none"/>
          <w:shd w:val="clear" w:color="auto" w:fill="auto"/>
          <w:lang w:val="en-US" w:eastAsia="zh-CN"/>
        </w:rPr>
        <w:t>县级资金110万元</w:t>
      </w:r>
      <w:r>
        <w:rPr>
          <w:rFonts w:hint="eastAsia" w:ascii="仿宋" w:hAnsi="仿宋" w:eastAsia="仿宋" w:cs="仿宋"/>
          <w:color w:val="auto"/>
          <w:spacing w:val="-4"/>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时间为2023年8月10日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时间为2023年8月30日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时间为2023年10月30日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为2023年11月30日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w:t>
      </w:r>
      <w:r>
        <w:rPr>
          <w:rFonts w:hint="eastAsia" w:ascii="仿宋" w:hAnsi="仿宋" w:eastAsia="仿宋" w:cs="仿宋"/>
          <w:color w:val="auto"/>
          <w:kern w:val="0"/>
          <w:sz w:val="32"/>
          <w:szCs w:val="32"/>
          <w:highlight w:val="none"/>
          <w:shd w:val="clear" w:color="auto" w:fill="auto"/>
          <w:lang w:val="en-US" w:eastAsia="zh-CN" w:bidi="ar"/>
        </w:rPr>
        <w:t>新建车间4栋1987.43㎡、厂区道路7500㎡、围墙613m,大门2个、深水井1眼、供水管道650M、排水管道700M、消防管道500M、入产业园南北主路7200㎡及高压线路、变压器等配套设施</w:t>
      </w:r>
      <w:r>
        <w:rPr>
          <w:rFonts w:hint="eastAsia" w:ascii="仿宋" w:hAnsi="仿宋" w:eastAsia="仿宋" w:cs="仿宋"/>
          <w:b w:val="0"/>
          <w:bCs w:val="0"/>
          <w:color w:val="auto"/>
          <w:kern w:val="0"/>
          <w:sz w:val="32"/>
          <w:szCs w:val="32"/>
          <w:highlight w:val="none"/>
          <w:u w:val="none" w:color="000000"/>
          <w:shd w:val="clear" w:color="auto" w:fill="auto"/>
          <w:lang w:val="en-US" w:eastAsia="zh-CN"/>
        </w:rPr>
        <w:t>等；效益指标：项目建成后所形成的固定资产属于双庙街乡所有，可按照投资额不低于5%的年收益，增加村集体收益资金，可直接或间接带动群众（包括脱贫户）参与生产劳动，实现就业增收，项目建成后不但可以起到产业示范带动作用，还可以助推双庙街乡巩固脱贫攻坚成果同乡村振兴的有效衔接。满意度指标：受益脱贫户满意度100%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w:t>
      </w:r>
      <w:r>
        <w:rPr>
          <w:rFonts w:hint="eastAsia" w:ascii="仿宋" w:hAnsi="仿宋" w:eastAsia="仿宋" w:cs="仿宋"/>
          <w:color w:val="auto"/>
          <w:kern w:val="0"/>
          <w:sz w:val="32"/>
          <w:szCs w:val="32"/>
          <w:highlight w:val="none"/>
          <w:u w:val="none" w:color="000000"/>
          <w:shd w:val="clear" w:color="auto" w:fill="auto"/>
          <w:lang w:val="en-US" w:eastAsia="zh-CN"/>
        </w:rPr>
        <w:t>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9.2023年泌阳县花园街道办冢子居委食用菌加工车间项目（1）</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（1）建设任务：新建二层车间1座（30m*26.5m)、冷库外棚（钢构）2座、无塔供水站1座、机电井1眼等。</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spacing w:val="-4"/>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（2）</w:t>
      </w:r>
      <w:r>
        <w:rPr>
          <w:rFonts w:hint="eastAsia" w:ascii="仿宋" w:hAnsi="仿宋" w:eastAsia="仿宋" w:cs="仿宋"/>
          <w:b w:val="0"/>
          <w:bCs w:val="0"/>
          <w:color w:val="auto"/>
          <w:sz w:val="32"/>
          <w:szCs w:val="32"/>
          <w:highlight w:val="none"/>
          <w:shd w:val="clear" w:color="auto" w:fill="auto"/>
          <w:lang w:eastAsia="zh-CN"/>
        </w:rPr>
        <w:t>资金</w:t>
      </w:r>
      <w:r>
        <w:rPr>
          <w:rFonts w:hint="eastAsia" w:ascii="仿宋" w:hAnsi="仿宋" w:eastAsia="仿宋" w:cs="仿宋"/>
          <w:b w:val="0"/>
          <w:bCs w:val="0"/>
          <w:color w:val="auto"/>
          <w:sz w:val="32"/>
          <w:szCs w:val="32"/>
          <w:highlight w:val="none"/>
          <w:shd w:val="clear" w:color="auto" w:fill="auto"/>
          <w:lang w:val="en-US" w:eastAsia="zh-CN"/>
        </w:rPr>
        <w:t>安排</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kern w:val="0"/>
          <w:sz w:val="32"/>
          <w:szCs w:val="32"/>
          <w:highlight w:val="none"/>
          <w:u w:val="none" w:color="000000"/>
          <w:shd w:val="clear" w:color="auto" w:fill="auto"/>
          <w:lang w:val="en-US" w:eastAsia="zh-CN"/>
        </w:rPr>
        <w:t>计划使用资金273.36万元</w:t>
      </w:r>
      <w:r>
        <w:rPr>
          <w:rFonts w:hint="eastAsia" w:ascii="仿宋" w:hAnsi="仿宋" w:eastAsia="仿宋" w:cs="仿宋"/>
          <w:b w:val="0"/>
          <w:bCs w:val="0"/>
          <w:color w:val="auto"/>
          <w:spacing w:val="-11"/>
          <w:kern w:val="0"/>
          <w:sz w:val="32"/>
          <w:szCs w:val="32"/>
          <w:highlight w:val="none"/>
          <w:shd w:val="clear" w:color="auto" w:fill="auto"/>
          <w:lang w:bidi="ar"/>
        </w:rPr>
        <w:t>，</w:t>
      </w:r>
      <w:r>
        <w:rPr>
          <w:rFonts w:hint="eastAsia" w:ascii="仿宋" w:hAnsi="仿宋" w:eastAsia="仿宋" w:cs="仿宋"/>
          <w:color w:val="auto"/>
          <w:spacing w:val="-4"/>
          <w:sz w:val="32"/>
          <w:szCs w:val="32"/>
          <w:highlight w:val="none"/>
          <w:shd w:val="clear" w:color="auto" w:fill="auto"/>
        </w:rPr>
        <w:t>其中：</w:t>
      </w:r>
      <w:r>
        <w:rPr>
          <w:rFonts w:hint="eastAsia" w:ascii="仿宋" w:hAnsi="仿宋" w:eastAsia="仿宋" w:cs="仿宋"/>
          <w:color w:val="auto"/>
          <w:spacing w:val="-4"/>
          <w:sz w:val="32"/>
          <w:szCs w:val="32"/>
          <w:highlight w:val="none"/>
          <w:shd w:val="clear" w:color="auto" w:fill="auto"/>
          <w:lang w:val="en-US" w:eastAsia="zh-CN"/>
        </w:rPr>
        <w:t>中央资金</w:t>
      </w:r>
      <w:r>
        <w:rPr>
          <w:rFonts w:hint="eastAsia" w:ascii="仿宋" w:hAnsi="仿宋" w:eastAsia="仿宋" w:cs="仿宋"/>
          <w:color w:val="auto"/>
          <w:spacing w:val="-4"/>
          <w:sz w:val="32"/>
          <w:szCs w:val="32"/>
          <w:highlight w:val="none"/>
          <w:shd w:val="clear" w:color="auto" w:fill="auto"/>
        </w:rPr>
        <w:t>245.36万元</w:t>
      </w:r>
      <w:r>
        <w:rPr>
          <w:rFonts w:hint="eastAsia" w:ascii="仿宋" w:hAnsi="仿宋" w:eastAsia="仿宋" w:cs="仿宋"/>
          <w:color w:val="auto"/>
          <w:spacing w:val="-4"/>
          <w:sz w:val="32"/>
          <w:szCs w:val="32"/>
          <w:highlight w:val="none"/>
          <w:shd w:val="clear" w:color="auto" w:fill="auto"/>
          <w:lang w:eastAsia="zh-CN"/>
        </w:rPr>
        <w:t>、</w:t>
      </w:r>
      <w:r>
        <w:rPr>
          <w:rFonts w:hint="eastAsia" w:ascii="仿宋" w:hAnsi="仿宋" w:eastAsia="仿宋" w:cs="仿宋"/>
          <w:color w:val="auto"/>
          <w:spacing w:val="-4"/>
          <w:sz w:val="32"/>
          <w:szCs w:val="32"/>
          <w:highlight w:val="none"/>
          <w:shd w:val="clear" w:color="auto" w:fill="auto"/>
          <w:lang w:val="en-US" w:eastAsia="zh-CN"/>
        </w:rPr>
        <w:t>县级资金28万元</w:t>
      </w:r>
      <w:r>
        <w:rPr>
          <w:rFonts w:hint="eastAsia" w:ascii="仿宋" w:hAnsi="仿宋" w:eastAsia="仿宋" w:cs="仿宋"/>
          <w:color w:val="auto"/>
          <w:spacing w:val="-4"/>
          <w:sz w:val="32"/>
          <w:szCs w:val="32"/>
          <w:highlight w:val="none"/>
          <w:shd w:val="clear" w:color="auto" w:fill="auto"/>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shd w:val="clear" w:color="auto" w:fill="auto"/>
          <w:lang w:bidi="ar"/>
        </w:rPr>
      </w:pPr>
      <w:r>
        <w:rPr>
          <w:rFonts w:hint="eastAsia" w:ascii="仿宋" w:hAnsi="仿宋" w:eastAsia="仿宋" w:cs="仿宋"/>
          <w:b w:val="0"/>
          <w:bCs w:val="0"/>
          <w:color w:val="auto"/>
          <w:kern w:val="0"/>
          <w:sz w:val="32"/>
          <w:szCs w:val="32"/>
          <w:highlight w:val="none"/>
          <w:shd w:val="clear" w:color="auto" w:fill="auto"/>
          <w:lang w:bidi="ar"/>
        </w:rPr>
        <w:t>（3）时间进度：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b w:val="0"/>
          <w:bCs w:val="0"/>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（4）绩效目标：产出指标：</w:t>
      </w:r>
      <w:r>
        <w:rPr>
          <w:rFonts w:hint="eastAsia" w:ascii="仿宋" w:hAnsi="仿宋" w:eastAsia="仿宋" w:cs="仿宋"/>
          <w:color w:val="auto"/>
          <w:sz w:val="30"/>
          <w:szCs w:val="30"/>
          <w:highlight w:val="none"/>
          <w:shd w:val="clear" w:color="auto" w:fill="auto"/>
          <w:lang w:val="en-US" w:eastAsia="zh-CN"/>
        </w:rPr>
        <w:t>新建二层车间1座（30m*26.5m)、冷库外棚（钢构）2座、无塔供水站1座、机电井1眼等</w:t>
      </w:r>
      <w:r>
        <w:rPr>
          <w:rFonts w:hint="eastAsia" w:ascii="仿宋" w:hAnsi="仿宋" w:eastAsia="仿宋" w:cs="仿宋"/>
          <w:b w:val="0"/>
          <w:bCs w:val="0"/>
          <w:color w:val="auto"/>
          <w:kern w:val="0"/>
          <w:sz w:val="32"/>
          <w:szCs w:val="32"/>
          <w:highlight w:val="none"/>
          <w:u w:val="none" w:color="000000"/>
          <w:shd w:val="clear" w:color="auto" w:fill="auto"/>
          <w:lang w:val="en-US" w:eastAsia="zh-CN"/>
        </w:rPr>
        <w:t>；效益指标：项目建成后所形成的固定资产属于花园街道所有，可按照投资额不低于5%的年收益，增加村集体收益资金，可直接或间接带动群众（包括脱贫户）参与生产劳动，实现就业增收，项目建成后不但可以起到产业示范带动作用，还可以助推花园街道巩固脱贫攻坚成果同乡村振兴的有效衔接。满意度指标：受益脱贫户满意度100%。</w:t>
      </w:r>
    </w:p>
    <w:p>
      <w:pPr>
        <w:keepNext w:val="0"/>
        <w:keepLines w:val="0"/>
        <w:pageBreakBefore w:val="0"/>
        <w:shd w:val="clear"/>
        <w:kinsoku/>
        <w:wordWrap/>
        <w:overflowPunct/>
        <w:topLinePunct w:val="0"/>
        <w:autoSpaceDE/>
        <w:autoSpaceDN/>
        <w:bidi w:val="0"/>
        <w:spacing w:line="540" w:lineRule="exact"/>
        <w:ind w:firstLine="640" w:firstLineChars="200"/>
        <w:rPr>
          <w:rFonts w:hint="eastAsia" w:ascii="仿宋" w:hAnsi="仿宋" w:eastAsia="仿宋" w:cs="仿宋"/>
          <w:color w:val="auto"/>
          <w:kern w:val="0"/>
          <w:sz w:val="32"/>
          <w:szCs w:val="32"/>
          <w:highlight w:val="none"/>
          <w:u w:val="none" w:color="000000"/>
          <w:shd w:val="clear" w:color="auto" w:fill="auto"/>
          <w:lang w:val="en-US" w:eastAsia="zh-CN"/>
        </w:rPr>
      </w:pPr>
      <w:r>
        <w:rPr>
          <w:rFonts w:hint="eastAsia" w:ascii="仿宋" w:hAnsi="仿宋" w:eastAsia="仿宋" w:cs="仿宋"/>
          <w:b w:val="0"/>
          <w:bCs w:val="0"/>
          <w:color w:val="auto"/>
          <w:kern w:val="0"/>
          <w:sz w:val="32"/>
          <w:szCs w:val="32"/>
          <w:highlight w:val="none"/>
          <w:u w:val="none" w:color="000000"/>
          <w:shd w:val="clear" w:color="auto" w:fill="auto"/>
          <w:lang w:val="en-US" w:eastAsia="zh-CN"/>
        </w:rPr>
        <w:t>（5）责任单位：</w:t>
      </w:r>
      <w:r>
        <w:rPr>
          <w:rFonts w:hint="eastAsia" w:ascii="仿宋" w:hAnsi="仿宋" w:eastAsia="仿宋" w:cs="仿宋"/>
          <w:color w:val="auto"/>
          <w:kern w:val="0"/>
          <w:sz w:val="32"/>
          <w:szCs w:val="32"/>
          <w:highlight w:val="none"/>
          <w:u w:val="none" w:color="000000"/>
          <w:shd w:val="clear" w:color="auto" w:fill="auto"/>
          <w:lang w:val="en-US" w:eastAsia="zh-CN"/>
        </w:rPr>
        <w:t>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10.2022年泌阳县板桥贫困林场森林抚育项目（1）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w:t>
      </w:r>
      <w:r>
        <w:rPr>
          <w:rFonts w:hint="eastAsia" w:ascii="仿宋" w:hAnsi="仿宋" w:eastAsia="仿宋" w:cs="仿宋"/>
          <w:color w:val="auto"/>
          <w:kern w:val="0"/>
          <w:sz w:val="32"/>
          <w:szCs w:val="32"/>
          <w:highlight w:val="none"/>
          <w:shd w:val="clear" w:color="auto" w:fill="auto"/>
          <w:lang w:val="en-US" w:eastAsia="zh-CN" w:bidi="ar"/>
        </w:rPr>
        <w:t>设计森林抚育面积1.65万亩。</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w:t>
      </w:r>
      <w:r>
        <w:rPr>
          <w:rFonts w:hint="eastAsia" w:ascii="仿宋" w:hAnsi="仿宋" w:eastAsia="仿宋" w:cs="仿宋"/>
          <w:color w:val="auto"/>
          <w:spacing w:val="-4"/>
          <w:kern w:val="2"/>
          <w:sz w:val="32"/>
          <w:szCs w:val="32"/>
          <w:highlight w:val="none"/>
          <w:shd w:val="clear" w:color="auto" w:fill="auto"/>
          <w:lang w:val="en-US" w:eastAsia="zh-CN" w:bidi="ar-SA"/>
        </w:rPr>
        <w:t>329.78万</w:t>
      </w:r>
      <w:r>
        <w:rPr>
          <w:rFonts w:hint="eastAsia" w:ascii="仿宋" w:hAnsi="仿宋" w:eastAsia="仿宋" w:cs="仿宋"/>
          <w:color w:val="auto"/>
          <w:kern w:val="2"/>
          <w:sz w:val="32"/>
          <w:szCs w:val="32"/>
          <w:highlight w:val="none"/>
          <w:shd w:val="clear" w:color="auto" w:fill="auto"/>
          <w:lang w:val="en-US" w:eastAsia="zh-CN" w:bidi="ar-SA"/>
        </w:rPr>
        <w:t>元，</w:t>
      </w:r>
      <w:r>
        <w:rPr>
          <w:rFonts w:hint="eastAsia" w:ascii="仿宋" w:hAnsi="仿宋" w:eastAsia="仿宋" w:cs="仿宋"/>
          <w:color w:val="auto"/>
          <w:spacing w:val="-4"/>
          <w:kern w:val="2"/>
          <w:sz w:val="32"/>
          <w:szCs w:val="32"/>
          <w:highlight w:val="none"/>
          <w:shd w:val="clear" w:color="auto" w:fill="auto"/>
          <w:lang w:val="en-US" w:eastAsia="zh-CN" w:bidi="ar-SA"/>
        </w:rPr>
        <w:t>其中：县级资金329.78万元。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时间为2023年2月28日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时间为2022年3月31日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时间为2022年5月30日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为2022年6月20日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b w:val="0"/>
          <w:bCs w:val="0"/>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绩效目标：项目的实施，将大大改善国有林场的生产经营状况，巩固森林抚育在林场经营工作中的主力军地位，增强林场生机和活力，为实施科教兴林战略，推进林业现代化建设，将起到示范带动作用。同时对增加驻马店市成林资源，水源地保护和促进当地经济发展起到积极作用。</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责任单位：县板桥林场</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11.2022年泌阳县板桥贫困林场森林抚育项目（1）</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b w:val="0"/>
          <w:bCs w:val="0"/>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（1）建设任务：新建林区护林房一座。</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w:t>
      </w:r>
      <w:r>
        <w:rPr>
          <w:rFonts w:hint="eastAsia" w:ascii="仿宋" w:hAnsi="仿宋" w:eastAsia="仿宋" w:cs="仿宋"/>
          <w:color w:val="auto"/>
          <w:spacing w:val="-4"/>
          <w:kern w:val="2"/>
          <w:sz w:val="32"/>
          <w:szCs w:val="32"/>
          <w:highlight w:val="none"/>
          <w:shd w:val="clear" w:color="auto" w:fill="auto"/>
          <w:lang w:val="en-US" w:eastAsia="zh-CN" w:bidi="ar-SA"/>
        </w:rPr>
        <w:t>58.68万</w:t>
      </w:r>
      <w:r>
        <w:rPr>
          <w:rFonts w:hint="eastAsia" w:ascii="仿宋" w:hAnsi="仿宋" w:eastAsia="仿宋" w:cs="仿宋"/>
          <w:color w:val="auto"/>
          <w:kern w:val="2"/>
          <w:sz w:val="32"/>
          <w:szCs w:val="32"/>
          <w:highlight w:val="none"/>
          <w:shd w:val="clear" w:color="auto" w:fill="auto"/>
          <w:lang w:val="en-US" w:eastAsia="zh-CN" w:bidi="ar-SA"/>
        </w:rPr>
        <w:t>元，</w:t>
      </w:r>
      <w:r>
        <w:rPr>
          <w:rFonts w:hint="eastAsia" w:ascii="仿宋" w:hAnsi="仿宋" w:eastAsia="仿宋" w:cs="仿宋"/>
          <w:color w:val="auto"/>
          <w:spacing w:val="-4"/>
          <w:kern w:val="2"/>
          <w:sz w:val="32"/>
          <w:szCs w:val="32"/>
          <w:highlight w:val="none"/>
          <w:shd w:val="clear" w:color="auto" w:fill="auto"/>
          <w:lang w:val="en-US" w:eastAsia="zh-CN" w:bidi="ar-SA"/>
        </w:rPr>
        <w:t>其中：县级资金58.68万元。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时间为2023年2月28日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时间为2022年3月31日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时间为2022年5月30日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为2022年6月20日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绩效目标：产出指标：新建林区护林房一座；效益指标：改善了当地生态环境，实现了森林双增目标；满意度指标：受益群众满意度100%。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责任单位：县板桥林场</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12.2022年泌阳县马道贫困林场森林抚育项目（1）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建设任务：实施森林抚育，共抚育面积36670亩（其中生长伐面积695亩，割灌除草面积1773亩）。</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w:t>
      </w:r>
      <w:r>
        <w:rPr>
          <w:rFonts w:hint="eastAsia" w:ascii="仿宋" w:hAnsi="仿宋" w:eastAsia="仿宋" w:cs="仿宋"/>
          <w:color w:val="auto"/>
          <w:spacing w:val="-4"/>
          <w:kern w:val="2"/>
          <w:sz w:val="32"/>
          <w:szCs w:val="32"/>
          <w:highlight w:val="none"/>
          <w:shd w:val="clear" w:color="auto" w:fill="auto"/>
          <w:lang w:val="en-US" w:eastAsia="zh-CN" w:bidi="ar-SA"/>
        </w:rPr>
        <w:t>349.85万</w:t>
      </w:r>
      <w:r>
        <w:rPr>
          <w:rFonts w:hint="eastAsia" w:ascii="仿宋" w:hAnsi="仿宋" w:eastAsia="仿宋" w:cs="仿宋"/>
          <w:color w:val="auto"/>
          <w:kern w:val="2"/>
          <w:sz w:val="32"/>
          <w:szCs w:val="32"/>
          <w:highlight w:val="none"/>
          <w:shd w:val="clear" w:color="auto" w:fill="auto"/>
          <w:lang w:val="en-US" w:eastAsia="zh-CN" w:bidi="ar-SA"/>
        </w:rPr>
        <w:t>元，</w:t>
      </w:r>
      <w:r>
        <w:rPr>
          <w:rFonts w:hint="eastAsia" w:ascii="仿宋" w:hAnsi="仿宋" w:eastAsia="仿宋" w:cs="仿宋"/>
          <w:color w:val="auto"/>
          <w:spacing w:val="-4"/>
          <w:kern w:val="2"/>
          <w:sz w:val="32"/>
          <w:szCs w:val="32"/>
          <w:highlight w:val="none"/>
          <w:shd w:val="clear" w:color="auto" w:fill="auto"/>
          <w:lang w:val="en-US" w:eastAsia="zh-CN" w:bidi="ar-SA"/>
        </w:rPr>
        <w:t>其中：县级资金349.85万元。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时间为2023年2月28日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时间为2022年3月31日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时间为2022年5月30日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为2022年6月20日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绩效目标：产出指标：实施森林抚育，共抚育面积36670亩（其中生长伐面积695亩，割灌除草面积1773亩）；效益指标：改善了当地生态环境，实现了森林双增目标；满意度指标：受益群众满意度100%。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责任单位：县马道林场</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13.2022年泌阳县马道贫困林场国家火炬松良种基地建设项目（1）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建设任务：实施国家火炬松良种基地建设项目，包括国有苗圃管护房和转山林区郭庄火炬松种子园晒场和灌溉设施。</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w:t>
      </w:r>
      <w:r>
        <w:rPr>
          <w:rFonts w:hint="eastAsia" w:ascii="仿宋" w:hAnsi="仿宋" w:eastAsia="仿宋" w:cs="仿宋"/>
          <w:color w:val="auto"/>
          <w:spacing w:val="-4"/>
          <w:kern w:val="2"/>
          <w:sz w:val="32"/>
          <w:szCs w:val="32"/>
          <w:highlight w:val="none"/>
          <w:shd w:val="clear" w:color="auto" w:fill="auto"/>
          <w:lang w:val="en-US" w:eastAsia="zh-CN" w:bidi="ar-SA"/>
        </w:rPr>
        <w:t>68.3万</w:t>
      </w:r>
      <w:r>
        <w:rPr>
          <w:rFonts w:hint="eastAsia" w:ascii="仿宋" w:hAnsi="仿宋" w:eastAsia="仿宋" w:cs="仿宋"/>
          <w:color w:val="auto"/>
          <w:kern w:val="2"/>
          <w:sz w:val="32"/>
          <w:szCs w:val="32"/>
          <w:highlight w:val="none"/>
          <w:shd w:val="clear" w:color="auto" w:fill="auto"/>
          <w:lang w:val="en-US" w:eastAsia="zh-CN" w:bidi="ar-SA"/>
        </w:rPr>
        <w:t>元，</w:t>
      </w:r>
      <w:r>
        <w:rPr>
          <w:rFonts w:hint="eastAsia" w:ascii="仿宋" w:hAnsi="仿宋" w:eastAsia="仿宋" w:cs="仿宋"/>
          <w:color w:val="auto"/>
          <w:spacing w:val="-4"/>
          <w:kern w:val="2"/>
          <w:sz w:val="32"/>
          <w:szCs w:val="32"/>
          <w:highlight w:val="none"/>
          <w:shd w:val="clear" w:color="auto" w:fill="auto"/>
          <w:lang w:val="en-US" w:eastAsia="zh-CN" w:bidi="ar-SA"/>
        </w:rPr>
        <w:t>其中：县级资金68.3万元。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时间为2023年2月28日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时间为2022年3月31日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时间为2022年5月30日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为2022年6月20日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产出指标：实施国家火炬松良种基地建设项目，包括国有苗圃管护房和转山林区郭庄火炬松种子园晒场和灌溉设施；效益指标：改善了当地生态环境，实现了森林双增目标；满意度指标：受益群众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责任单位：县马道林场</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14.2023年泌阳县村级集体经济项目（16）</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建设任务：计划新建食用菌大棚55座，每座棚长50米、 宽8米，单个面积400平方米，总建设面积20000平方米，项目建设周期6个月;购买星光4LZ-5.0Z 型全喂入联合收割机1台。常发农装 CF805N超久4LZ-4 型履带自走式谷物联合收割机1台，东方红150马力四驱拖拉机一辆，星光玉龙9YFQ-2210方草捆打捆机一台，JP75/300 绞盘式喷灌机一台;用于老旧厂房提升改造，每座料塔外加自动化料线一条，16座猪舍，一座消毒通道;建设冷库： 占地260平方米，容量1000 立方左右； 购置加工粉条设备： 规格71×5.5×5.3型号全套粉条加工设备；购置电子地磅：150吨地磅，4米×16米;新建造猪舍3座用于 发展生猪养殖产业：计划建设猪舍三栋，每栋长38米、宽13 米、高3米，每栋494平，共1482平方米;计划建设500 m²蔬菜水果保鲜库一座。钢架构 厂房700 m²；冷库压缩机5台；聚乙烯防火保温板2000m²;新建280平米冷库一座；扩建新品试验田10亩；一体化灌溉施肥系统;新建猪舍一座，共计676平方米，建设规格为：长26米、宽26米；新建猪舍顶棚彩钢瓦(采用瓦纳米隔热岩棉复合瓦)676平方米;新建建仓储超市1000平方米；征收土地2亩;新建牛棚：牛棚规格：长108米，宽24米，总面积2592 m² ，每平方造价320元等;新建青贮池一座：长60米，宽12米，高3米，体积2160m³ 、铡草搅拌一体机一架、铲车一辆、打井水罐设备一套。购买养殖饲料;计划扩大仓储规模建设钢结构仓库500平方米，建设100吨保鲜库一座。购置配套设施：大型联合收割机一 台，播种机一 台，大型拖拉机一 台，花生收割机一台，玉米收割机一台;新建钢结构养殖厂房两座、钢结构饲料棚一座。养殖厂房规格：①长87米*宽17米*高6米，面积1479m² , 连带地坪②长87米*宽34米*高6米，面积2958 m² 。饲料棚规格：长54米*宽20米*高6米，面积1080 m²;计划购买机械设备等用于发展农业生产及加工。购买雷沃谷神收割机械1台(型号4IZ-8E2),雷沃轮式拖拉机2辆(型号M1000-D),花生摘果机1辆(型号：4HZJ-2500A);计划建设600 m²蔬菜水果保鲜低温冷库一座。钢架构库房300m² ,聚氨酯保温板1000 m² ,冷库冷凝机组4组，共计库容量1000立方米;新建农产品高温冷库一座，共计库容量1680立方米。计划建设600 m²蔬菜水果保 鲜高温冷库一座。钢架构库房800 m² 。</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w:t>
      </w:r>
      <w:r>
        <w:rPr>
          <w:rFonts w:hint="eastAsia" w:ascii="仿宋" w:hAnsi="仿宋" w:eastAsia="仿宋" w:cs="仿宋"/>
          <w:color w:val="auto"/>
          <w:spacing w:val="-4"/>
          <w:kern w:val="2"/>
          <w:sz w:val="32"/>
          <w:szCs w:val="32"/>
          <w:highlight w:val="none"/>
          <w:shd w:val="clear" w:color="auto" w:fill="auto"/>
          <w:lang w:val="en-US" w:eastAsia="zh-CN" w:bidi="ar-SA"/>
        </w:rPr>
        <w:t>800万元</w:t>
      </w:r>
      <w:r>
        <w:rPr>
          <w:rFonts w:hint="eastAsia" w:ascii="仿宋" w:hAnsi="仿宋" w:eastAsia="仿宋" w:cs="仿宋"/>
          <w:color w:val="auto"/>
          <w:kern w:val="2"/>
          <w:sz w:val="32"/>
          <w:szCs w:val="32"/>
          <w:highlight w:val="none"/>
          <w:shd w:val="clear" w:color="auto" w:fill="auto"/>
          <w:lang w:val="en-US" w:eastAsia="zh-CN" w:bidi="ar-SA"/>
        </w:rPr>
        <w:t>，</w:t>
      </w:r>
      <w:r>
        <w:rPr>
          <w:rFonts w:hint="eastAsia" w:ascii="仿宋" w:hAnsi="仿宋" w:eastAsia="仿宋" w:cs="仿宋"/>
          <w:color w:val="auto"/>
          <w:spacing w:val="-4"/>
          <w:kern w:val="2"/>
          <w:sz w:val="32"/>
          <w:szCs w:val="32"/>
          <w:highlight w:val="none"/>
          <w:shd w:val="clear" w:color="auto" w:fill="auto"/>
          <w:lang w:val="en-US" w:eastAsia="zh-CN" w:bidi="ar-SA"/>
        </w:rPr>
        <w:t>其中：中央资金800万元。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时间为2023年9月1日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时间为2023年10月10日，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为2022年10月20日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绩效目标：一是直接或间接带动群众（包括脱贫户）参与生产劳动，实现就业增收；三是项目建成后不但可以起到产业示范带动作用，还可以助推全县巩固脱贫攻坚成果同乡村振兴的有效衔接工作。</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责任单位：县金融局、相关乡镇（街道）</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15.2023年泌阳县开发区标准化厂房（电子产业园三期）建设项目（1）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建设任务：新建3层生产车间3栋，面积29814.37平方米，配套建设厂区内道路、水电气管网、大门、围墙等。</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资金安排：5856.282308万元，</w:t>
      </w:r>
      <w:r>
        <w:rPr>
          <w:rFonts w:hint="eastAsia" w:ascii="仿宋" w:hAnsi="仿宋" w:eastAsia="仿宋" w:cs="仿宋"/>
          <w:color w:val="auto"/>
          <w:spacing w:val="-4"/>
          <w:kern w:val="2"/>
          <w:sz w:val="32"/>
          <w:szCs w:val="32"/>
          <w:highlight w:val="none"/>
          <w:shd w:val="clear" w:color="auto" w:fill="auto"/>
          <w:lang w:val="en-US" w:eastAsia="zh-CN" w:bidi="ar-SA"/>
        </w:rPr>
        <w:t>其中：中央资金</w:t>
      </w:r>
      <w:r>
        <w:rPr>
          <w:rFonts w:hint="eastAsia" w:ascii="仿宋" w:hAnsi="仿宋" w:eastAsia="仿宋" w:cs="仿宋"/>
          <w:color w:val="auto"/>
          <w:kern w:val="2"/>
          <w:sz w:val="32"/>
          <w:szCs w:val="32"/>
          <w:highlight w:val="none"/>
          <w:shd w:val="clear" w:color="auto" w:fill="auto"/>
          <w:lang w:val="en-US" w:eastAsia="zh-CN" w:bidi="ar-SA"/>
        </w:rPr>
        <w:t>4000</w:t>
      </w:r>
      <w:r>
        <w:rPr>
          <w:rFonts w:hint="eastAsia" w:ascii="仿宋" w:hAnsi="仿宋" w:eastAsia="仿宋" w:cs="仿宋"/>
          <w:color w:val="auto"/>
          <w:spacing w:val="-4"/>
          <w:kern w:val="2"/>
          <w:sz w:val="32"/>
          <w:szCs w:val="32"/>
          <w:highlight w:val="none"/>
          <w:shd w:val="clear" w:color="auto" w:fill="auto"/>
          <w:lang w:val="en-US" w:eastAsia="zh-CN" w:bidi="ar-SA"/>
        </w:rPr>
        <w:t>万元、省级资金1595.9347万元、县级资金260.347608万元。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w:t>
      </w:r>
      <w:r>
        <w:rPr>
          <w:rFonts w:hint="eastAsia" w:ascii="仿宋" w:hAnsi="仿宋" w:eastAsia="仿宋" w:cs="仿宋"/>
          <w:b w:val="0"/>
          <w:bCs w:val="0"/>
          <w:color w:val="auto"/>
          <w:kern w:val="0"/>
          <w:sz w:val="32"/>
          <w:szCs w:val="32"/>
          <w:highlight w:val="none"/>
          <w:u w:val="none" w:color="000000"/>
          <w:shd w:val="clear" w:color="auto" w:fill="auto"/>
          <w:lang w:val="en-US" w:eastAsia="zh-CN"/>
        </w:rPr>
        <w:t>产出指标：</w:t>
      </w:r>
      <w:r>
        <w:rPr>
          <w:rFonts w:hint="eastAsia" w:ascii="仿宋" w:hAnsi="仿宋" w:eastAsia="仿宋" w:cs="仿宋"/>
          <w:color w:val="auto"/>
          <w:kern w:val="2"/>
          <w:sz w:val="32"/>
          <w:szCs w:val="32"/>
          <w:highlight w:val="none"/>
          <w:shd w:val="clear" w:color="auto" w:fill="auto"/>
          <w:lang w:val="en-US" w:eastAsia="zh-CN" w:bidi="ar-SA"/>
        </w:rPr>
        <w:t>新建3层生产车间3栋，面积29814.37平方米，配套建设厂区内道路、水电气管网、大门、围墙等</w:t>
      </w:r>
      <w:r>
        <w:rPr>
          <w:rFonts w:hint="eastAsia" w:ascii="仿宋" w:hAnsi="仿宋" w:eastAsia="仿宋" w:cs="仿宋"/>
          <w:b w:val="0"/>
          <w:bCs w:val="0"/>
          <w:color w:val="auto"/>
          <w:kern w:val="0"/>
          <w:sz w:val="32"/>
          <w:szCs w:val="32"/>
          <w:highlight w:val="none"/>
          <w:u w:val="none" w:color="000000"/>
          <w:shd w:val="clear" w:color="auto" w:fill="auto"/>
          <w:lang w:val="en-US" w:eastAsia="zh-CN"/>
        </w:rPr>
        <w:t>；效益指标：项目建成后所形成的固定资产属于政府所有，企业可按照投资额不低于5%的年收益，增加村集体收益资金，可直接或间接带动群众（包括脱贫户）参与生产劳动，实现就业增收，项目建成后不但可以起到产业示范带动作用，还可以助推全县巩固脱贫攻坚成果同乡村振兴的有效衔接。满意度指标：受益脱贫户满意度100%</w:t>
      </w:r>
      <w:r>
        <w:rPr>
          <w:rFonts w:hint="eastAsia" w:ascii="仿宋" w:hAnsi="仿宋" w:eastAsia="仿宋" w:cs="仿宋"/>
          <w:color w:val="auto"/>
          <w:kern w:val="2"/>
          <w:sz w:val="32"/>
          <w:szCs w:val="32"/>
          <w:highlight w:val="none"/>
          <w:shd w:val="clear" w:color="auto" w:fill="auto"/>
          <w:lang w:val="en-US" w:eastAsia="zh-CN" w:bidi="ar-SA"/>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责任单位：泌阳县先进制造业开发区投资发展有限公司</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16.2023年泌阳县夏南牛现代农业产业园建设项目速冻机和预制菜调整追加项目（1）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建设任务：新购置四台速冻机设备及预制菜建设（包括设备安装和土建工程）。</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资金安排：2108.779622万元，</w:t>
      </w:r>
      <w:r>
        <w:rPr>
          <w:rFonts w:hint="eastAsia" w:ascii="仿宋" w:hAnsi="仿宋" w:eastAsia="仿宋" w:cs="仿宋"/>
          <w:color w:val="auto"/>
          <w:spacing w:val="-4"/>
          <w:kern w:val="2"/>
          <w:sz w:val="32"/>
          <w:szCs w:val="32"/>
          <w:highlight w:val="none"/>
          <w:shd w:val="clear" w:color="auto" w:fill="auto"/>
          <w:lang w:val="en-US" w:eastAsia="zh-CN" w:bidi="ar-SA"/>
        </w:rPr>
        <w:t>其中：中央资金200万元、省级资金128.779622万元、市级资金1780万元。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w:t>
      </w:r>
      <w:r>
        <w:rPr>
          <w:rFonts w:hint="eastAsia" w:ascii="仿宋" w:hAnsi="仿宋" w:eastAsia="仿宋" w:cs="仿宋"/>
          <w:b w:val="0"/>
          <w:bCs w:val="0"/>
          <w:color w:val="auto"/>
          <w:kern w:val="0"/>
          <w:sz w:val="32"/>
          <w:szCs w:val="32"/>
          <w:highlight w:val="none"/>
          <w:u w:val="none" w:color="000000"/>
          <w:shd w:val="clear" w:color="auto" w:fill="auto"/>
          <w:lang w:val="en-US" w:eastAsia="zh-CN"/>
        </w:rPr>
        <w:t>产出指标：</w:t>
      </w:r>
      <w:r>
        <w:rPr>
          <w:rFonts w:hint="eastAsia" w:ascii="仿宋" w:hAnsi="仿宋" w:eastAsia="仿宋" w:cs="仿宋"/>
          <w:color w:val="auto"/>
          <w:kern w:val="2"/>
          <w:sz w:val="32"/>
          <w:szCs w:val="32"/>
          <w:highlight w:val="none"/>
          <w:shd w:val="clear" w:color="auto" w:fill="auto"/>
          <w:lang w:val="en-US" w:eastAsia="zh-CN" w:bidi="ar-SA"/>
        </w:rPr>
        <w:t>新购置四台速冻机设备及预制菜建设（包括设备安装和土建工程）</w:t>
      </w:r>
      <w:r>
        <w:rPr>
          <w:rFonts w:hint="eastAsia" w:ascii="仿宋" w:hAnsi="仿宋" w:eastAsia="仿宋" w:cs="仿宋"/>
          <w:b w:val="0"/>
          <w:bCs w:val="0"/>
          <w:color w:val="auto"/>
          <w:kern w:val="0"/>
          <w:sz w:val="32"/>
          <w:szCs w:val="32"/>
          <w:highlight w:val="none"/>
          <w:u w:val="none" w:color="000000"/>
          <w:shd w:val="clear" w:color="auto" w:fill="auto"/>
          <w:lang w:val="en-US" w:eastAsia="zh-CN"/>
        </w:rPr>
        <w:t>；效益指标：项目建成后所形成的固定资产属于政府所有，通过出租给恒都企业拥有夏南牛深加工产业，企业可按照投资额不低于5%的年收益，增加村集体收益资金，可直接或间接带动群众（包括脱贫户）参与生产劳动，实现就业增收，项目建成后不但可以起到产业示范带动作用，还可以助推全县巩固脱贫攻坚成果同乡村振兴的有效衔接。满意度指标：受益脱贫户满意度100%</w:t>
      </w:r>
      <w:r>
        <w:rPr>
          <w:rFonts w:hint="eastAsia" w:ascii="仿宋" w:hAnsi="仿宋" w:eastAsia="仿宋" w:cs="仿宋"/>
          <w:color w:val="auto"/>
          <w:kern w:val="2"/>
          <w:sz w:val="32"/>
          <w:szCs w:val="32"/>
          <w:highlight w:val="none"/>
          <w:shd w:val="clear" w:color="auto" w:fill="auto"/>
          <w:lang w:val="en-US" w:eastAsia="zh-CN" w:bidi="ar-SA"/>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责任单位：泌阳县财源投融资有限公司</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17.2023年泌阳县夏南牛现代农业产业园二期10万吨牛肉深加工建设项目速冻机制作安装工程（1）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建设任务：新购置速冻设备14台等。</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资金安排：1100万元，</w:t>
      </w:r>
      <w:r>
        <w:rPr>
          <w:rFonts w:hint="eastAsia" w:ascii="仿宋" w:hAnsi="仿宋" w:eastAsia="仿宋" w:cs="仿宋"/>
          <w:color w:val="auto"/>
          <w:spacing w:val="-4"/>
          <w:kern w:val="2"/>
          <w:sz w:val="32"/>
          <w:szCs w:val="32"/>
          <w:highlight w:val="none"/>
          <w:shd w:val="clear" w:color="auto" w:fill="auto"/>
          <w:lang w:val="en-US" w:eastAsia="zh-CN" w:bidi="ar-SA"/>
        </w:rPr>
        <w:t>其中：市级资金1100万元。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时间为2023年5月1日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时间为2023年8月1日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为2023年8月30日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w:t>
      </w:r>
      <w:r>
        <w:rPr>
          <w:rFonts w:hint="eastAsia" w:ascii="仿宋" w:hAnsi="仿宋" w:eastAsia="仿宋" w:cs="仿宋"/>
          <w:b w:val="0"/>
          <w:bCs w:val="0"/>
          <w:color w:val="auto"/>
          <w:kern w:val="0"/>
          <w:sz w:val="32"/>
          <w:szCs w:val="32"/>
          <w:highlight w:val="none"/>
          <w:u w:val="none" w:color="000000"/>
          <w:shd w:val="clear" w:color="auto" w:fill="auto"/>
          <w:lang w:val="en-US" w:eastAsia="zh-CN"/>
        </w:rPr>
        <w:t>产出指标：</w:t>
      </w:r>
      <w:r>
        <w:rPr>
          <w:rFonts w:hint="eastAsia" w:ascii="仿宋" w:hAnsi="仿宋" w:eastAsia="仿宋" w:cs="仿宋"/>
          <w:color w:val="auto"/>
          <w:kern w:val="2"/>
          <w:sz w:val="32"/>
          <w:szCs w:val="32"/>
          <w:highlight w:val="none"/>
          <w:shd w:val="clear" w:color="auto" w:fill="auto"/>
          <w:lang w:val="en-US" w:eastAsia="zh-CN" w:bidi="ar-SA"/>
        </w:rPr>
        <w:t>新购置速冻设备14台等</w:t>
      </w:r>
      <w:r>
        <w:rPr>
          <w:rFonts w:hint="eastAsia" w:ascii="仿宋" w:hAnsi="仿宋" w:eastAsia="仿宋" w:cs="仿宋"/>
          <w:b w:val="0"/>
          <w:bCs w:val="0"/>
          <w:color w:val="auto"/>
          <w:kern w:val="0"/>
          <w:sz w:val="32"/>
          <w:szCs w:val="32"/>
          <w:highlight w:val="none"/>
          <w:u w:val="none" w:color="000000"/>
          <w:shd w:val="clear" w:color="auto" w:fill="auto"/>
          <w:lang w:val="en-US" w:eastAsia="zh-CN"/>
        </w:rPr>
        <w:t>；效益指标：项目建成后所形成的固定资产属于政府所有，通过出租给恒都企业拥有夏南牛深加工产业，企业可按照投资额不低于5%的年收益，增加村集体收益资金，可直接或间接带动群众（包括脱贫户）参与生产劳动，实现就业增收，项目建成后不但可以起到产业示范带动作用，还可以助推全县巩固脱贫攻坚成果同乡村振兴的有效衔接。满意度指标：受益脱贫户满意度100%</w:t>
      </w:r>
      <w:r>
        <w:rPr>
          <w:rFonts w:hint="eastAsia" w:ascii="仿宋" w:hAnsi="仿宋" w:eastAsia="仿宋" w:cs="仿宋"/>
          <w:color w:val="auto"/>
          <w:kern w:val="2"/>
          <w:sz w:val="32"/>
          <w:szCs w:val="32"/>
          <w:highlight w:val="none"/>
          <w:shd w:val="clear" w:color="auto" w:fill="auto"/>
          <w:lang w:val="en-US" w:eastAsia="zh-CN" w:bidi="ar-SA"/>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责任单位：泌阳县财源投融资有限公司</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18.泌阳县夏南牛现代农业产业园新增制冷设备安装及配套设施建设项目（1）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建设任务：新建制冷设备基础、钢结构雨棚、暖通、制冷设备管道、制冷设备控制系统、电力电缆、冷风机等。</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资金安排：1490.29万元，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其中：省级资金1490.29万元。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招投标</w:t>
      </w:r>
      <w:r>
        <w:rPr>
          <w:rFonts w:hint="eastAsia" w:ascii="仿宋" w:hAnsi="仿宋" w:eastAsia="仿宋" w:cs="仿宋"/>
          <w:color w:val="auto"/>
          <w:kern w:val="0"/>
          <w:sz w:val="32"/>
          <w:szCs w:val="32"/>
          <w:highlight w:val="none"/>
          <w:shd w:val="clear" w:color="auto" w:fill="auto"/>
          <w:lang w:val="en-US" w:eastAsia="zh-CN" w:bidi="ar"/>
        </w:rPr>
        <w:t>时间为2023年9月24日</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时间为2023年10月1日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时间为2023年11月10日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为2023年11月20日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w:t>
      </w:r>
      <w:r>
        <w:rPr>
          <w:rFonts w:hint="eastAsia" w:ascii="仿宋" w:hAnsi="仿宋" w:eastAsia="仿宋" w:cs="仿宋"/>
          <w:b w:val="0"/>
          <w:bCs w:val="0"/>
          <w:color w:val="auto"/>
          <w:kern w:val="0"/>
          <w:sz w:val="32"/>
          <w:szCs w:val="32"/>
          <w:highlight w:val="none"/>
          <w:u w:val="none" w:color="000000"/>
          <w:shd w:val="clear" w:color="auto" w:fill="auto"/>
          <w:lang w:val="en-US" w:eastAsia="zh-CN"/>
        </w:rPr>
        <w:t>产出指标：</w:t>
      </w:r>
      <w:r>
        <w:rPr>
          <w:rFonts w:hint="eastAsia" w:ascii="仿宋" w:hAnsi="仿宋" w:eastAsia="仿宋" w:cs="仿宋"/>
          <w:color w:val="auto"/>
          <w:kern w:val="2"/>
          <w:sz w:val="32"/>
          <w:szCs w:val="32"/>
          <w:highlight w:val="none"/>
          <w:shd w:val="clear" w:color="auto" w:fill="auto"/>
          <w:lang w:val="en-US" w:eastAsia="zh-CN" w:bidi="ar-SA"/>
        </w:rPr>
        <w:t>新建制冷设备基础、钢结构雨棚、暖通、制冷设备管道、制冷设备控制系统、电力电缆、冷风机等</w:t>
      </w:r>
      <w:r>
        <w:rPr>
          <w:rFonts w:hint="eastAsia" w:ascii="仿宋" w:hAnsi="仿宋" w:eastAsia="仿宋" w:cs="仿宋"/>
          <w:b w:val="0"/>
          <w:bCs w:val="0"/>
          <w:color w:val="auto"/>
          <w:kern w:val="0"/>
          <w:sz w:val="32"/>
          <w:szCs w:val="32"/>
          <w:highlight w:val="none"/>
          <w:u w:val="none" w:color="000000"/>
          <w:shd w:val="clear" w:color="auto" w:fill="auto"/>
          <w:lang w:val="en-US" w:eastAsia="zh-CN"/>
        </w:rPr>
        <w:t>；效益指标：项目建成后所形成的固定资产属于政府所有，通过出租给恒都企业拥有夏南牛深加工产业，企业可按照投资额不低于5%的年收益，增加村集体收益资金，可直接或间接带动群众（包括脱贫户）参与生产劳动，实现就业增收，项目建成后不但可以起到产业示范带动作用，还可以助推全县巩固脱贫攻坚成果同乡村振兴的有效衔接。满意度指标：受益脱贫户满意度100%</w:t>
      </w:r>
      <w:r>
        <w:rPr>
          <w:rFonts w:hint="eastAsia" w:ascii="仿宋" w:hAnsi="仿宋" w:eastAsia="仿宋" w:cs="仿宋"/>
          <w:color w:val="auto"/>
          <w:kern w:val="2"/>
          <w:sz w:val="32"/>
          <w:szCs w:val="32"/>
          <w:highlight w:val="none"/>
          <w:shd w:val="clear" w:color="auto" w:fill="auto"/>
          <w:lang w:val="en-US" w:eastAsia="zh-CN" w:bidi="ar-SA"/>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责任单位：泌阳县财源投融资有限公司</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19.2023年泌阳县农业机械化水平提升项目（1）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建设任务：购买新型玉米四行精播机5台，花生收获机5台，拖拉机驾驶人考试教练车1辆，高清摄像头18个， 云电脑1台，显示屏1个，智能视频管理平台1套等。</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资金安排：31万元，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其中：省级资金31万元。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时间为2023年8月30日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w:t>
      </w:r>
      <w:r>
        <w:rPr>
          <w:rFonts w:hint="eastAsia" w:ascii="仿宋" w:hAnsi="仿宋" w:eastAsia="仿宋" w:cs="仿宋"/>
          <w:b w:val="0"/>
          <w:bCs w:val="0"/>
          <w:color w:val="auto"/>
          <w:kern w:val="0"/>
          <w:sz w:val="32"/>
          <w:szCs w:val="32"/>
          <w:highlight w:val="none"/>
          <w:u w:val="none" w:color="000000"/>
          <w:shd w:val="clear" w:color="auto" w:fill="auto"/>
          <w:lang w:val="en-US" w:eastAsia="zh-CN"/>
        </w:rPr>
        <w:t>产出指标：购买新型玉米四行精播机5台，花生收获机5台，拖拉机驾驶人考试教练车1辆，高清摄像头18个， 云电脑1台，显示屏1个，智能视频管理平台1套等；效益指标：项目建成后所形成的固定资产( 教练车等)属于农机中心所有，可服务全县农机驾驶人免费考试，提高农民技能， 增加农民收入；可直接提高当地农民机械化程度，为周边农户减少种植成本；项目建成后不但可以起到产业示范带动作用，还可以助推农机中心巩固脱贫攻坚成果同乡村振兴的有效衔接。满意度指标：受益脱贫户满意度100%</w:t>
      </w:r>
      <w:r>
        <w:rPr>
          <w:rFonts w:hint="eastAsia" w:ascii="仿宋" w:hAnsi="仿宋" w:eastAsia="仿宋" w:cs="仿宋"/>
          <w:color w:val="auto"/>
          <w:kern w:val="2"/>
          <w:sz w:val="32"/>
          <w:szCs w:val="32"/>
          <w:highlight w:val="none"/>
          <w:shd w:val="clear" w:color="auto" w:fill="auto"/>
          <w:lang w:val="en-US" w:eastAsia="zh-CN" w:bidi="ar-SA"/>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责任单位：泌阳县农业机械技术中心</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20.2023年泌阳县肉牛生产能力提升项目（1）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建设任务：新建牛舍6130畜位。</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资金安排：291万元，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其中：省级资金291万元。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预计项目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时间为2023年3月10日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时间为2023年10月30日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为2023年12月30日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w:t>
      </w:r>
      <w:r>
        <w:rPr>
          <w:rFonts w:hint="eastAsia" w:ascii="仿宋" w:hAnsi="仿宋" w:eastAsia="仿宋" w:cs="仿宋"/>
          <w:b w:val="0"/>
          <w:bCs w:val="0"/>
          <w:color w:val="auto"/>
          <w:kern w:val="0"/>
          <w:sz w:val="32"/>
          <w:szCs w:val="32"/>
          <w:highlight w:val="none"/>
          <w:u w:val="none" w:color="000000"/>
          <w:shd w:val="clear" w:color="auto" w:fill="auto"/>
          <w:lang w:val="en-US" w:eastAsia="zh-CN"/>
        </w:rPr>
        <w:t>产出指标：</w:t>
      </w:r>
      <w:r>
        <w:rPr>
          <w:rFonts w:hint="eastAsia" w:ascii="仿宋" w:hAnsi="仿宋" w:eastAsia="仿宋" w:cs="仿宋"/>
          <w:color w:val="auto"/>
          <w:kern w:val="2"/>
          <w:sz w:val="32"/>
          <w:szCs w:val="32"/>
          <w:highlight w:val="none"/>
          <w:shd w:val="clear" w:color="auto" w:fill="auto"/>
          <w:lang w:val="en-US" w:eastAsia="zh-CN" w:bidi="ar-SA"/>
        </w:rPr>
        <w:t>新建牛舍6130畜位</w:t>
      </w:r>
      <w:r>
        <w:rPr>
          <w:rFonts w:hint="eastAsia" w:ascii="仿宋" w:hAnsi="仿宋" w:eastAsia="仿宋" w:cs="仿宋"/>
          <w:b w:val="0"/>
          <w:bCs w:val="0"/>
          <w:color w:val="auto"/>
          <w:kern w:val="0"/>
          <w:sz w:val="32"/>
          <w:szCs w:val="32"/>
          <w:highlight w:val="none"/>
          <w:u w:val="none" w:color="000000"/>
          <w:shd w:val="clear" w:color="auto" w:fill="auto"/>
          <w:lang w:val="en-US" w:eastAsia="zh-CN"/>
        </w:rPr>
        <w:t>；效益指标：通过土地流转带动农户35户，增收4.8万元，通过企业劳动务工带动农民40人，增收6万元，通过收贮农户玉米秸秆带动农户39户，增收6.24万元。项目建成后不但可以起到产业示范带动作用，还可以助推全县巩固脱贫攻坚成果同乡村振兴的有效衔接。满意度指标：受益脱贫户满意度100%</w:t>
      </w:r>
      <w:r>
        <w:rPr>
          <w:rFonts w:hint="eastAsia" w:ascii="仿宋" w:hAnsi="仿宋" w:eastAsia="仿宋" w:cs="仿宋"/>
          <w:color w:val="auto"/>
          <w:kern w:val="2"/>
          <w:sz w:val="32"/>
          <w:szCs w:val="32"/>
          <w:highlight w:val="none"/>
          <w:shd w:val="clear" w:color="auto" w:fill="auto"/>
          <w:lang w:val="en-US" w:eastAsia="zh-CN" w:bidi="ar-SA"/>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责任单位：泌阳县畜牧技术服务中心</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21.2023年泌阳县扶贫就业转移公益性岗位补助（1）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建设任务：对年满18周岁且有一定劳动能力和就业意愿的贫困人员安置护路员、护林员、村级光伏看管人员、政策宣传员等公益性岗位，按照500元、300元标准进行补助。</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资金安排：2700万元，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其中：省级资金1500万元、县级资金1200万元。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时间为2023年12月20日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绩效目标：产出指标：解决近6000人脱贫户就业问题，实现年稳定增收3600-6000元；效益指标：帮助有劳动能力的贫困家庭近6000人再就业问题，实现一人就业全家脱贫；满意度指标：受益脱贫户满意度100%。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22.2022年泌阳县秋期雨露计划职业教育补助项目（1）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建设任务：核实统计中、高等职业教育阶段建档立卡学生就学信息,每人每学年补3000元，每期发放1500元。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资金安排：155.7万元，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其中：省级资金155.7万元。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时间为2023年6月30日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绩效目标：解决建档立卡贫困家庭学生1038人的上学后顾之忧，提高贫困学生的学习，生活质量。满意度指标：贫困家庭学生满意度100%。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23.2023年泌阳县春期雨露计划职业教育补助项目（1）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建设任务：核实统计中、高等职业教育阶段建档立卡学生就学信息,每人每学年补3000元，每期发放1500元。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资金安排：163.65万元，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其中：省级资金163.65万元。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绩效目标：解决建档立卡贫困家庭学生1066人的上学后顾之忧，提高贫困学生的学习，生活质量。满意度指标：贫困家庭学生满意度100%。</w:t>
      </w:r>
    </w:p>
    <w:p>
      <w:pPr>
        <w:keepNext w:val="0"/>
        <w:keepLines w:val="0"/>
        <w:pageBreakBefore w:val="0"/>
        <w:shd w:val="clear"/>
        <w:kinsoku/>
        <w:wordWrap/>
        <w:overflowPunct/>
        <w:topLinePunct w:val="0"/>
        <w:autoSpaceDE/>
        <w:autoSpaceDN/>
        <w:bidi w:val="0"/>
        <w:spacing w:line="540" w:lineRule="exact"/>
        <w:ind w:firstLine="640" w:firstLineChars="200"/>
        <w:jc w:val="lef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24.2023年泌阳县雨露计划短期技能培训项目（2）</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按照《河南省雨露计划短期技能培训项目资金管理实施细则&gt;》（豫扶贫办〔2017〕9号）等相关文件要求，对自主参加各类短期技能培训，并获得结业证书和国家承认的技能等级证书（或职业资格证书）的脱贫户，按照“A类工种补助2000元、B类工种补助1800元、C类工种补助1500元”的补助标准，经各乡镇统计上报，乡村振兴局审核汇总，符合补助人数40人。</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资金安排：14.6万元，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w:t>
      </w:r>
      <w:r>
        <w:rPr>
          <w:rFonts w:hint="eastAsia" w:ascii="仿宋" w:hAnsi="仿宋" w:eastAsia="仿宋" w:cs="仿宋"/>
          <w:color w:val="auto"/>
          <w:kern w:val="2"/>
          <w:sz w:val="32"/>
          <w:szCs w:val="32"/>
          <w:highlight w:val="none"/>
          <w:shd w:val="clear" w:color="auto" w:fill="auto"/>
          <w:lang w:val="en-US" w:eastAsia="zh-CN" w:bidi="ar-SA"/>
        </w:rPr>
        <w:t>14.6</w:t>
      </w:r>
      <w:r>
        <w:rPr>
          <w:rFonts w:hint="eastAsia" w:ascii="仿宋" w:hAnsi="仿宋" w:eastAsia="仿宋" w:cs="仿宋"/>
          <w:color w:val="auto"/>
          <w:spacing w:val="-4"/>
          <w:kern w:val="2"/>
          <w:sz w:val="32"/>
          <w:szCs w:val="32"/>
          <w:highlight w:val="none"/>
          <w:shd w:val="clear" w:color="auto" w:fill="auto"/>
          <w:lang w:val="en-US" w:eastAsia="zh-CN" w:bidi="ar-SA"/>
        </w:rPr>
        <w:t>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绩效目标：解决建档立卡脱贫户40人的就业后问题。满意度指标：受益对象满意度100%。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25.2023年泌阳县脱贫劳动力（含监测户）跨省就业交通补助项目（1）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建设任务：按照实际交通支出，给脱贫户（监测户）每人每年最高补贴不超过300元。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资金安排：30万元，</w:t>
      </w:r>
      <w:r>
        <w:rPr>
          <w:rFonts w:hint="eastAsia" w:ascii="仿宋" w:hAnsi="仿宋" w:eastAsia="仿宋" w:cs="仿宋"/>
          <w:color w:val="auto"/>
          <w:spacing w:val="-4"/>
          <w:kern w:val="2"/>
          <w:sz w:val="32"/>
          <w:szCs w:val="32"/>
          <w:highlight w:val="none"/>
          <w:shd w:val="clear" w:color="auto" w:fill="auto"/>
          <w:lang w:val="en-US" w:eastAsia="zh-CN" w:bidi="ar-SA"/>
        </w:rPr>
        <w:t>其中：省级资金30万元。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绩效目标：解决建档立卡脱贫户1000人的就业交通补助问题。满意度指标：受益对象满意度100%。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责任单位：县乡村振兴局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26.2023年泌阳县金融扶贫贷款贴息项目（1）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建设任务：完成对全县使用扶贫贷款的企业和脱贫户进行贴息。根据相关文件要求，脱贫户贴息标准为4.35%；企业贴息标准为2%。</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资金安排：60万元，</w:t>
      </w:r>
      <w:r>
        <w:rPr>
          <w:rFonts w:hint="eastAsia" w:ascii="仿宋" w:hAnsi="仿宋" w:eastAsia="仿宋" w:cs="仿宋"/>
          <w:color w:val="auto"/>
          <w:spacing w:val="-4"/>
          <w:kern w:val="2"/>
          <w:sz w:val="32"/>
          <w:szCs w:val="32"/>
          <w:highlight w:val="none"/>
          <w:shd w:val="clear" w:color="auto" w:fill="auto"/>
          <w:lang w:val="en-US" w:eastAsia="zh-CN" w:bidi="ar-SA"/>
        </w:rPr>
        <w:t>其中：县级资金60万元。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时间为2023年1月1日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时间为2023年12月31日</w:t>
      </w:r>
      <w:r>
        <w:rPr>
          <w:rFonts w:hint="eastAsia" w:ascii="仿宋" w:hAnsi="仿宋" w:eastAsia="仿宋" w:cs="仿宋"/>
          <w:color w:val="auto"/>
          <w:kern w:val="0"/>
          <w:sz w:val="32"/>
          <w:szCs w:val="32"/>
          <w:highlight w:val="none"/>
          <w:shd w:val="clear" w:color="auto" w:fill="auto"/>
          <w:lang w:bidi="ar"/>
        </w:rPr>
        <w:t>、验收时间</w:t>
      </w:r>
      <w:r>
        <w:rPr>
          <w:rFonts w:hint="eastAsia" w:ascii="仿宋" w:hAnsi="仿宋" w:eastAsia="仿宋" w:cs="仿宋"/>
          <w:color w:val="auto"/>
          <w:kern w:val="0"/>
          <w:sz w:val="32"/>
          <w:szCs w:val="32"/>
          <w:highlight w:val="none"/>
          <w:shd w:val="clear" w:color="auto" w:fill="auto"/>
          <w:lang w:val="en-US" w:eastAsia="zh-CN" w:bidi="ar"/>
        </w:rPr>
        <w:t>为2023年12月31日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绩效目标：根据相关文件要求，对带贫的企业或合作社及使用扶贫小额贷款的脱贫户按标准进行贴息，通过多种金融扶贫模式帮扶2911户脱贫户增收，人均年增收2750元以上，受益对象满意度100%。</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highlight w:val="none"/>
          <w:shd w:val="clear" w:color="auto" w:fill="auto"/>
          <w:lang w:val="en-US" w:eastAsia="zh-CN"/>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责任单位：县金融局</w:t>
      </w:r>
    </w:p>
    <w:p>
      <w:pPr>
        <w:keepNext w:val="0"/>
        <w:keepLines w:val="0"/>
        <w:pageBreakBefore w:val="0"/>
        <w:shd w:val="clear"/>
        <w:kinsoku/>
        <w:wordWrap/>
        <w:overflowPunct/>
        <w:topLinePunct w:val="0"/>
        <w:autoSpaceDE/>
        <w:autoSpaceDN/>
        <w:bidi w:val="0"/>
        <w:spacing w:line="540" w:lineRule="exact"/>
        <w:ind w:firstLine="643" w:firstLineChars="200"/>
        <w:jc w:val="left"/>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27.2023年项目管理费（1）</w:t>
      </w:r>
    </w:p>
    <w:p>
      <w:pPr>
        <w:pStyle w:val="7"/>
        <w:keepNext w:val="0"/>
        <w:keepLines w:val="0"/>
        <w:pageBreakBefore w:val="0"/>
        <w:shd w:val="clear"/>
        <w:kinsoku/>
        <w:wordWrap/>
        <w:overflowPunct/>
        <w:topLinePunct w:val="0"/>
        <w:autoSpaceDE/>
        <w:autoSpaceDN/>
        <w:bidi w:val="0"/>
        <w:spacing w:line="540" w:lineRule="exact"/>
        <w:ind w:left="0" w:leftChars="0" w:firstLine="640" w:firstLineChars="200"/>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（1）</w:t>
      </w:r>
      <w:r>
        <w:rPr>
          <w:rFonts w:hint="eastAsia" w:ascii="仿宋" w:hAnsi="仿宋" w:eastAsia="仿宋" w:cs="仿宋"/>
          <w:color w:val="auto"/>
          <w:kern w:val="2"/>
          <w:sz w:val="32"/>
          <w:szCs w:val="32"/>
          <w:highlight w:val="none"/>
          <w:shd w:val="clear" w:color="auto" w:fill="auto"/>
          <w:lang w:val="en-US" w:eastAsia="zh-CN" w:bidi="ar-SA"/>
        </w:rPr>
        <w:t>建设任务：按照《河南省财政衔接推进乡村振兴补助资金管理办法》相关固定，按照不超过1%的比例提取管理费用于前期设计、评审、招标、监理、验收等项目管理费用。</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spacing w:val="-4"/>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w:t>
      </w:r>
      <w:r>
        <w:rPr>
          <w:rFonts w:hint="eastAsia" w:ascii="仿宋" w:hAnsi="仿宋" w:eastAsia="仿宋" w:cs="仿宋"/>
          <w:color w:val="auto"/>
          <w:kern w:val="2"/>
          <w:sz w:val="32"/>
          <w:szCs w:val="32"/>
          <w:highlight w:val="none"/>
          <w:shd w:val="clear" w:color="auto" w:fill="auto"/>
          <w:lang w:val="en-US" w:eastAsia="zh-CN" w:bidi="ar-SA"/>
        </w:rPr>
        <w:t>资金安排：270万元，</w:t>
      </w:r>
      <w:r>
        <w:rPr>
          <w:rFonts w:hint="eastAsia" w:ascii="仿宋" w:hAnsi="仿宋" w:eastAsia="仿宋" w:cs="仿宋"/>
          <w:color w:val="auto"/>
          <w:spacing w:val="-4"/>
          <w:kern w:val="2"/>
          <w:sz w:val="32"/>
          <w:szCs w:val="32"/>
          <w:highlight w:val="none"/>
          <w:shd w:val="clear" w:color="auto" w:fill="auto"/>
          <w:lang w:val="en-US" w:eastAsia="zh-CN" w:bidi="ar-SA"/>
        </w:rPr>
        <w:t>其中：县级资金270万元。</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0"/>
          <w:sz w:val="32"/>
          <w:szCs w:val="32"/>
          <w:highlight w:val="none"/>
          <w:shd w:val="clear" w:color="auto" w:fill="auto"/>
          <w:lang w:bidi="ar"/>
        </w:rPr>
      </w:pPr>
      <w:r>
        <w:rPr>
          <w:rFonts w:hint="eastAsia" w:ascii="仿宋" w:hAnsi="仿宋" w:eastAsia="仿宋" w:cs="仿宋"/>
          <w:b w:val="0"/>
          <w:bCs w:val="0"/>
          <w:color w:val="auto"/>
          <w:kern w:val="2"/>
          <w:sz w:val="32"/>
          <w:szCs w:val="32"/>
          <w:highlight w:val="none"/>
          <w:shd w:val="clear" w:color="auto" w:fill="auto"/>
          <w:lang w:val="en-US" w:eastAsia="zh-CN" w:bidi="ar-SA"/>
        </w:rPr>
        <w:t>（3）</w:t>
      </w:r>
      <w:r>
        <w:rPr>
          <w:rFonts w:hint="eastAsia" w:ascii="仿宋" w:hAnsi="仿宋" w:eastAsia="仿宋" w:cs="仿宋"/>
          <w:color w:val="auto"/>
          <w:kern w:val="2"/>
          <w:sz w:val="32"/>
          <w:szCs w:val="32"/>
          <w:highlight w:val="none"/>
          <w:shd w:val="clear" w:color="auto" w:fill="auto"/>
          <w:lang w:val="en-US" w:eastAsia="zh-CN" w:bidi="ar-SA"/>
        </w:rPr>
        <w:t>时间进度：</w:t>
      </w:r>
      <w:r>
        <w:rPr>
          <w:rFonts w:hint="eastAsia" w:ascii="仿宋" w:hAnsi="仿宋" w:eastAsia="仿宋" w:cs="仿宋"/>
          <w:color w:val="auto"/>
          <w:kern w:val="0"/>
          <w:sz w:val="32"/>
          <w:szCs w:val="32"/>
          <w:highlight w:val="none"/>
          <w:shd w:val="clear" w:color="auto" w:fill="auto"/>
          <w:lang w:val="en-US" w:eastAsia="zh-CN" w:bidi="ar"/>
        </w:rPr>
        <w:t>项目</w:t>
      </w:r>
      <w:r>
        <w:rPr>
          <w:rFonts w:hint="eastAsia" w:ascii="仿宋" w:hAnsi="仿宋" w:eastAsia="仿宋" w:cs="仿宋"/>
          <w:color w:val="auto"/>
          <w:kern w:val="0"/>
          <w:sz w:val="32"/>
          <w:szCs w:val="32"/>
          <w:highlight w:val="none"/>
          <w:shd w:val="clear" w:color="auto" w:fill="auto"/>
          <w:lang w:bidi="ar"/>
        </w:rPr>
        <w:t>开工</w:t>
      </w:r>
      <w:r>
        <w:rPr>
          <w:rFonts w:hint="eastAsia" w:ascii="仿宋" w:hAnsi="仿宋" w:eastAsia="仿宋" w:cs="仿宋"/>
          <w:color w:val="auto"/>
          <w:kern w:val="0"/>
          <w:sz w:val="32"/>
          <w:szCs w:val="32"/>
          <w:highlight w:val="none"/>
          <w:shd w:val="clear" w:color="auto" w:fill="auto"/>
          <w:lang w:val="en-US" w:eastAsia="zh-CN" w:bidi="ar"/>
        </w:rPr>
        <w:t>时间为2023年6月30日</w:t>
      </w:r>
      <w:r>
        <w:rPr>
          <w:rFonts w:hint="eastAsia" w:ascii="仿宋" w:hAnsi="仿宋" w:eastAsia="仿宋" w:cs="仿宋"/>
          <w:color w:val="auto"/>
          <w:kern w:val="0"/>
          <w:sz w:val="32"/>
          <w:szCs w:val="32"/>
          <w:highlight w:val="none"/>
          <w:shd w:val="clear" w:color="auto" w:fill="auto"/>
          <w:lang w:bidi="ar"/>
        </w:rPr>
        <w:t>、完工</w:t>
      </w:r>
      <w:r>
        <w:rPr>
          <w:rFonts w:hint="eastAsia" w:ascii="仿宋" w:hAnsi="仿宋" w:eastAsia="仿宋" w:cs="仿宋"/>
          <w:color w:val="auto"/>
          <w:kern w:val="0"/>
          <w:sz w:val="32"/>
          <w:szCs w:val="32"/>
          <w:highlight w:val="none"/>
          <w:shd w:val="clear" w:color="auto" w:fill="auto"/>
          <w:lang w:val="en-US" w:eastAsia="zh-CN" w:bidi="ar"/>
        </w:rPr>
        <w:t>时间为2023年11月30日</w:t>
      </w:r>
      <w:r>
        <w:rPr>
          <w:rFonts w:hint="eastAsia" w:ascii="仿宋" w:hAnsi="仿宋" w:eastAsia="仿宋" w:cs="仿宋"/>
          <w:color w:val="auto"/>
          <w:kern w:val="0"/>
          <w:sz w:val="32"/>
          <w:szCs w:val="32"/>
          <w:highlight w:val="none"/>
          <w:shd w:val="clear" w:color="auto" w:fill="auto"/>
          <w:lang w:bidi="ar"/>
        </w:rPr>
        <w:t>。</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（4）</w:t>
      </w:r>
      <w:r>
        <w:rPr>
          <w:rFonts w:hint="eastAsia" w:ascii="仿宋" w:hAnsi="仿宋" w:eastAsia="仿宋" w:cs="仿宋"/>
          <w:color w:val="auto"/>
          <w:kern w:val="2"/>
          <w:sz w:val="32"/>
          <w:szCs w:val="32"/>
          <w:highlight w:val="none"/>
          <w:shd w:val="clear" w:color="auto" w:fill="auto"/>
          <w:lang w:val="en-US" w:eastAsia="zh-CN" w:bidi="ar-SA"/>
        </w:rPr>
        <w:t>绩效目标：保障贫困村基础设施项目和产业示范项目顺利实施，确保项目建成后，发挥效益。</w:t>
      </w:r>
    </w:p>
    <w:p>
      <w:pPr>
        <w:pStyle w:val="7"/>
        <w:keepNext w:val="0"/>
        <w:keepLines w:val="0"/>
        <w:pageBreakBefore w:val="0"/>
        <w:shd w:val="clear"/>
        <w:kinsoku/>
        <w:wordWrap/>
        <w:overflowPunct/>
        <w:topLinePunct w:val="0"/>
        <w:autoSpaceDE/>
        <w:autoSpaceDN/>
        <w:bidi w:val="0"/>
        <w:spacing w:line="540" w:lineRule="exact"/>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（5）</w:t>
      </w:r>
      <w:r>
        <w:rPr>
          <w:rFonts w:hint="eastAsia" w:ascii="仿宋" w:hAnsi="仿宋" w:eastAsia="仿宋" w:cs="仿宋"/>
          <w:color w:val="auto"/>
          <w:kern w:val="2"/>
          <w:sz w:val="32"/>
          <w:szCs w:val="32"/>
          <w:highlight w:val="none"/>
          <w:shd w:val="clear" w:color="auto" w:fill="auto"/>
          <w:lang w:val="en-US" w:eastAsia="zh-CN" w:bidi="ar-SA"/>
        </w:rPr>
        <w:t>责任单位：各项目主管部门</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六</w:t>
      </w:r>
      <w:r>
        <w:rPr>
          <w:rFonts w:eastAsia="黑体"/>
          <w:snapToGrid w:val="0"/>
          <w:color w:val="auto"/>
          <w:kern w:val="0"/>
          <w:sz w:val="32"/>
          <w:szCs w:val="32"/>
          <w:highlight w:val="none"/>
          <w:shd w:val="clear" w:color="auto" w:fill="auto"/>
        </w:rPr>
        <w:t>、部门分工</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为切实做好我县脱贫攻坚工作，进一步完善脱贫攻坚领导责任机制，进行了细化分工，强化责任落实，明确完成时限，具体分工如下：</w:t>
      </w:r>
    </w:p>
    <w:p>
      <w:pPr>
        <w:keepNext w:val="0"/>
        <w:keepLines w:val="0"/>
        <w:pageBreakBefore w:val="0"/>
        <w:shd w:val="clear"/>
        <w:kinsoku/>
        <w:wordWrap/>
        <w:overflowPunct/>
        <w:topLinePunct w:val="0"/>
        <w:autoSpaceDE/>
        <w:autoSpaceDN/>
        <w:bidi w:val="0"/>
        <w:spacing w:line="540" w:lineRule="exact"/>
        <w:ind w:firstLine="643" w:firstLineChars="200"/>
        <w:rPr>
          <w:rFonts w:ascii="仿宋_GB2312" w:hAnsi="仿宋_GB2312" w:eastAsia="仿宋_GB2312" w:cs="仿宋_GB2312"/>
          <w:color w:val="auto"/>
          <w:sz w:val="32"/>
          <w:szCs w:val="32"/>
          <w:highlight w:val="none"/>
          <w:u w:color="000000"/>
          <w:shd w:val="clear" w:color="auto" w:fill="auto"/>
        </w:rPr>
      </w:pPr>
      <w:r>
        <w:rPr>
          <w:rFonts w:hint="eastAsia" w:ascii="楷体" w:hAnsi="楷体" w:eastAsia="楷体" w:cs="楷体"/>
          <w:b/>
          <w:bCs/>
          <w:color w:val="auto"/>
          <w:sz w:val="32"/>
          <w:szCs w:val="32"/>
          <w:highlight w:val="none"/>
          <w:u w:color="000000"/>
          <w:shd w:val="clear" w:color="auto" w:fill="auto"/>
        </w:rPr>
        <w:t>（一）资金管理。</w:t>
      </w:r>
      <w:r>
        <w:rPr>
          <w:rFonts w:hint="eastAsia" w:ascii="仿宋_GB2312" w:hAnsi="仿宋_GB2312" w:eastAsia="仿宋_GB2312" w:cs="仿宋_GB2312"/>
          <w:color w:val="auto"/>
          <w:sz w:val="32"/>
          <w:szCs w:val="32"/>
          <w:highlight w:val="none"/>
          <w:u w:color="000000"/>
          <w:shd w:val="clear" w:color="auto" w:fill="auto"/>
        </w:rPr>
        <w:t>县财政局会同</w:t>
      </w:r>
      <w:r>
        <w:rPr>
          <w:rFonts w:hint="eastAsia" w:ascii="仿宋_GB2312" w:hAnsi="仿宋_GB2312" w:eastAsia="仿宋_GB2312" w:cs="仿宋_GB2312"/>
          <w:color w:val="auto"/>
          <w:sz w:val="32"/>
          <w:szCs w:val="32"/>
          <w:highlight w:val="none"/>
          <w:u w:color="000000"/>
          <w:shd w:val="clear" w:color="auto" w:fill="auto"/>
          <w:lang w:eastAsia="zh-CN"/>
        </w:rPr>
        <w:t>乡村振兴局</w:t>
      </w:r>
      <w:r>
        <w:rPr>
          <w:rFonts w:hint="eastAsia" w:ascii="仿宋_GB2312" w:hAnsi="仿宋_GB2312" w:eastAsia="仿宋_GB2312" w:cs="仿宋_GB2312"/>
          <w:color w:val="auto"/>
          <w:sz w:val="32"/>
          <w:szCs w:val="32"/>
          <w:highlight w:val="none"/>
          <w:u w:color="000000"/>
          <w:shd w:val="clear" w:color="auto" w:fill="auto"/>
        </w:rPr>
        <w:t>等部门进行统筹整合财政涉农资金的分配、下达和管理等工作。</w:t>
      </w:r>
    </w:p>
    <w:p>
      <w:pPr>
        <w:keepNext w:val="0"/>
        <w:keepLines w:val="0"/>
        <w:pageBreakBefore w:val="0"/>
        <w:shd w:val="clear"/>
        <w:kinsoku/>
        <w:wordWrap/>
        <w:overflowPunct/>
        <w:topLinePunct w:val="0"/>
        <w:autoSpaceDE/>
        <w:autoSpaceDN/>
        <w:bidi w:val="0"/>
        <w:spacing w:line="540" w:lineRule="exact"/>
        <w:ind w:firstLine="643" w:firstLineChars="200"/>
        <w:rPr>
          <w:rFonts w:hint="eastAsia" w:ascii="仿宋" w:hAnsi="仿宋" w:eastAsia="仿宋" w:cs="仿宋"/>
          <w:bCs/>
          <w:color w:val="auto"/>
          <w:sz w:val="32"/>
          <w:szCs w:val="32"/>
          <w:highlight w:val="none"/>
          <w:u w:color="000000"/>
          <w:shd w:val="clear" w:color="auto" w:fill="auto"/>
          <w:lang w:eastAsia="zh-CN"/>
        </w:rPr>
      </w:pPr>
      <w:r>
        <w:rPr>
          <w:rFonts w:hint="eastAsia" w:ascii="楷体" w:hAnsi="楷体" w:eastAsia="楷体" w:cs="楷体"/>
          <w:b/>
          <w:bCs/>
          <w:color w:val="auto"/>
          <w:sz w:val="32"/>
          <w:szCs w:val="32"/>
          <w:highlight w:val="none"/>
          <w:u w:color="000000"/>
          <w:shd w:val="clear" w:color="auto" w:fill="auto"/>
        </w:rPr>
        <w:t>（二）项目实施。</w:t>
      </w:r>
      <w:r>
        <w:rPr>
          <w:rFonts w:hint="eastAsia" w:ascii="仿宋" w:hAnsi="仿宋" w:eastAsia="仿宋" w:cs="仿宋"/>
          <w:bCs/>
          <w:color w:val="auto"/>
          <w:sz w:val="32"/>
          <w:szCs w:val="32"/>
          <w:highlight w:val="none"/>
          <w:u w:color="000000"/>
          <w:shd w:val="clear" w:color="auto" w:fill="auto"/>
          <w:lang w:val="en-US" w:eastAsia="zh-CN"/>
        </w:rPr>
        <w:t>县乡村振兴局</w:t>
      </w:r>
      <w:r>
        <w:rPr>
          <w:rFonts w:hint="eastAsia" w:ascii="仿宋" w:hAnsi="仿宋" w:eastAsia="仿宋" w:cs="仿宋"/>
          <w:bCs/>
          <w:color w:val="auto"/>
          <w:sz w:val="32"/>
          <w:szCs w:val="32"/>
          <w:highlight w:val="none"/>
          <w:u w:color="000000"/>
          <w:shd w:val="clear" w:color="auto" w:fill="auto"/>
          <w:lang w:eastAsia="zh-CN"/>
        </w:rPr>
        <w:t>、食用菌办、畜牧中心、</w:t>
      </w:r>
      <w:r>
        <w:rPr>
          <w:rFonts w:hint="eastAsia" w:ascii="仿宋" w:hAnsi="仿宋" w:eastAsia="仿宋" w:cs="仿宋"/>
          <w:bCs/>
          <w:color w:val="auto"/>
          <w:sz w:val="32"/>
          <w:szCs w:val="32"/>
          <w:highlight w:val="none"/>
          <w:u w:color="000000"/>
          <w:shd w:val="clear" w:color="auto" w:fill="auto"/>
          <w:lang w:val="en-US" w:eastAsia="zh-CN"/>
        </w:rPr>
        <w:t>县</w:t>
      </w:r>
      <w:r>
        <w:rPr>
          <w:rFonts w:hint="eastAsia" w:ascii="仿宋" w:hAnsi="仿宋" w:eastAsia="仿宋" w:cs="仿宋"/>
          <w:bCs/>
          <w:color w:val="auto"/>
          <w:sz w:val="32"/>
          <w:szCs w:val="32"/>
          <w:highlight w:val="none"/>
          <w:u w:color="000000"/>
          <w:shd w:val="clear" w:color="auto" w:fill="auto"/>
          <w:lang w:eastAsia="zh-CN"/>
        </w:rPr>
        <w:t>金融局、</w:t>
      </w:r>
      <w:r>
        <w:rPr>
          <w:rFonts w:hint="eastAsia" w:ascii="仿宋" w:hAnsi="仿宋" w:eastAsia="仿宋" w:cs="仿宋"/>
          <w:bCs/>
          <w:color w:val="auto"/>
          <w:sz w:val="32"/>
          <w:szCs w:val="32"/>
          <w:highlight w:val="none"/>
          <w:u w:color="000000"/>
          <w:shd w:val="clear" w:color="auto" w:fill="auto"/>
          <w:lang w:val="en-US" w:eastAsia="zh-CN"/>
        </w:rPr>
        <w:t>各乡镇（街道）、县板桥林场、泌阳县农业机械技术中心、驻马店市生态环境局泌阳分局</w:t>
      </w:r>
      <w:r>
        <w:rPr>
          <w:rFonts w:hint="eastAsia" w:ascii="仿宋" w:hAnsi="仿宋" w:eastAsia="仿宋" w:cs="仿宋"/>
          <w:bCs/>
          <w:color w:val="auto"/>
          <w:sz w:val="32"/>
          <w:szCs w:val="32"/>
          <w:highlight w:val="none"/>
          <w:u w:color="000000"/>
          <w:shd w:val="clear" w:color="auto" w:fill="auto"/>
          <w:lang w:eastAsia="zh-CN"/>
        </w:rPr>
        <w:t>等相关部门，分别负责项目实施、资金管理和公示公告等相关工作。其中：</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val="en-US" w:eastAsia="zh-CN"/>
        </w:rPr>
        <w:t>1.2023年泌阳县产业到户奖补项目</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2023年泌阳县雨露计划</w:t>
      </w:r>
      <w:r>
        <w:rPr>
          <w:rFonts w:hint="eastAsia" w:ascii="仿宋" w:hAnsi="仿宋" w:eastAsia="仿宋" w:cs="仿宋"/>
          <w:bCs/>
          <w:color w:val="auto"/>
          <w:sz w:val="32"/>
          <w:szCs w:val="32"/>
          <w:highlight w:val="none"/>
          <w:u w:color="000000"/>
          <w:shd w:val="clear" w:color="auto" w:fill="auto"/>
          <w:lang w:eastAsia="zh-CN"/>
        </w:rPr>
        <w:t>项目、202</w:t>
      </w:r>
      <w:r>
        <w:rPr>
          <w:rFonts w:hint="eastAsia" w:ascii="仿宋" w:hAnsi="仿宋" w:eastAsia="仿宋" w:cs="仿宋"/>
          <w:bCs/>
          <w:color w:val="auto"/>
          <w:sz w:val="32"/>
          <w:szCs w:val="32"/>
          <w:highlight w:val="none"/>
          <w:u w:color="000000"/>
          <w:shd w:val="clear" w:color="auto" w:fill="auto"/>
          <w:lang w:val="en-US" w:eastAsia="zh-CN"/>
        </w:rPr>
        <w:t>3</w:t>
      </w:r>
      <w:r>
        <w:rPr>
          <w:rFonts w:hint="eastAsia" w:ascii="仿宋" w:hAnsi="仿宋" w:eastAsia="仿宋" w:cs="仿宋"/>
          <w:bCs/>
          <w:color w:val="auto"/>
          <w:sz w:val="32"/>
          <w:szCs w:val="32"/>
          <w:highlight w:val="none"/>
          <w:u w:color="000000"/>
          <w:shd w:val="clear" w:color="auto" w:fill="auto"/>
          <w:lang w:eastAsia="zh-CN"/>
        </w:rPr>
        <w:t>年泌阳县雨露计划短期技能培训项目、</w:t>
      </w:r>
      <w:r>
        <w:rPr>
          <w:rFonts w:hint="eastAsia" w:ascii="仿宋" w:hAnsi="仿宋" w:eastAsia="仿宋" w:cs="仿宋"/>
          <w:bCs/>
          <w:color w:val="auto"/>
          <w:sz w:val="32"/>
          <w:szCs w:val="32"/>
          <w:highlight w:val="none"/>
          <w:u w:color="000000"/>
          <w:shd w:val="clear" w:color="auto" w:fill="auto"/>
          <w:lang w:val="en-US" w:eastAsia="zh-CN"/>
        </w:rPr>
        <w:t>2023年泌阳县开发扶贫转移就业公益性岗位补贴项目等</w:t>
      </w:r>
      <w:r>
        <w:rPr>
          <w:rFonts w:hint="eastAsia" w:ascii="仿宋" w:hAnsi="仿宋" w:eastAsia="仿宋" w:cs="仿宋"/>
          <w:bCs/>
          <w:color w:val="auto"/>
          <w:sz w:val="32"/>
          <w:szCs w:val="32"/>
          <w:highlight w:val="none"/>
          <w:u w:color="000000"/>
          <w:shd w:val="clear" w:color="auto" w:fill="auto"/>
          <w:lang w:eastAsia="zh-CN"/>
        </w:rPr>
        <w:t>由县</w:t>
      </w:r>
      <w:r>
        <w:rPr>
          <w:rFonts w:hint="eastAsia" w:ascii="仿宋" w:hAnsi="仿宋" w:eastAsia="仿宋" w:cs="仿宋"/>
          <w:bCs/>
          <w:color w:val="auto"/>
          <w:sz w:val="32"/>
          <w:szCs w:val="32"/>
          <w:highlight w:val="none"/>
          <w:u w:color="000000"/>
          <w:shd w:val="clear" w:color="auto" w:fill="auto"/>
          <w:lang w:val="en-US" w:eastAsia="zh-CN"/>
        </w:rPr>
        <w:t>乡村振兴局牵头，各乡镇（街道）</w:t>
      </w:r>
      <w:r>
        <w:rPr>
          <w:rFonts w:hint="eastAsia" w:ascii="仿宋" w:hAnsi="仿宋" w:eastAsia="仿宋" w:cs="仿宋"/>
          <w:bCs/>
          <w:color w:val="auto"/>
          <w:sz w:val="32"/>
          <w:szCs w:val="32"/>
          <w:highlight w:val="none"/>
          <w:u w:color="000000"/>
          <w:shd w:val="clear" w:color="auto" w:fill="auto"/>
          <w:lang w:eastAsia="zh-CN"/>
        </w:rPr>
        <w:t>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2.2023年泌阳县</w:t>
      </w:r>
      <w:r>
        <w:rPr>
          <w:rFonts w:hint="eastAsia" w:ascii="仿宋" w:hAnsi="仿宋" w:eastAsia="仿宋" w:cs="仿宋"/>
          <w:bCs/>
          <w:color w:val="auto"/>
          <w:sz w:val="32"/>
          <w:szCs w:val="32"/>
          <w:highlight w:val="none"/>
          <w:u w:color="000000"/>
          <w:shd w:val="clear" w:color="auto" w:fill="auto"/>
          <w:lang w:eastAsia="zh-CN"/>
        </w:rPr>
        <w:t>巩固基础设施提升项目由县</w:t>
      </w:r>
      <w:r>
        <w:rPr>
          <w:rFonts w:hint="eastAsia" w:ascii="仿宋" w:hAnsi="仿宋" w:eastAsia="仿宋" w:cs="仿宋"/>
          <w:bCs/>
          <w:color w:val="auto"/>
          <w:sz w:val="32"/>
          <w:szCs w:val="32"/>
          <w:highlight w:val="none"/>
          <w:u w:color="000000"/>
          <w:shd w:val="clear" w:color="auto" w:fill="auto"/>
          <w:lang w:val="en-US" w:eastAsia="zh-CN"/>
        </w:rPr>
        <w:t>乡村振兴局负责实施。</w:t>
      </w:r>
    </w:p>
    <w:p>
      <w:pPr>
        <w:pStyle w:val="2"/>
        <w:shd w:val="clear"/>
        <w:ind w:firstLine="640" w:firstLineChars="200"/>
        <w:rPr>
          <w:rFonts w:hint="eastAsia" w:ascii="仿宋" w:hAnsi="仿宋" w:eastAsia="仿宋" w:cs="仿宋"/>
          <w:bCs/>
          <w:color w:val="auto"/>
          <w:sz w:val="32"/>
          <w:szCs w:val="32"/>
          <w:highlight w:val="none"/>
          <w:u w:color="000000"/>
          <w:shd w:val="clear" w:color="auto" w:fill="auto"/>
          <w:lang w:val="en-US" w:eastAsia="zh-CN"/>
        </w:rPr>
      </w:pPr>
      <w:r>
        <w:rPr>
          <w:rFonts w:hint="eastAsia" w:ascii="仿宋" w:hAnsi="仿宋" w:eastAsia="仿宋" w:cs="仿宋"/>
          <w:bCs/>
          <w:color w:val="auto"/>
          <w:kern w:val="2"/>
          <w:sz w:val="32"/>
          <w:szCs w:val="32"/>
          <w:highlight w:val="none"/>
          <w:u w:color="000000"/>
          <w:shd w:val="clear" w:color="auto" w:fill="auto"/>
          <w:lang w:val="en-US" w:eastAsia="zh-CN" w:bidi="ar-SA"/>
        </w:rPr>
        <w:t>3.2023年</w:t>
      </w:r>
      <w:r>
        <w:rPr>
          <w:rFonts w:hint="eastAsia"/>
          <w:color w:val="auto"/>
          <w:highlight w:val="none"/>
          <w:shd w:val="clear" w:color="auto" w:fill="auto"/>
          <w:lang w:val="en-US" w:eastAsia="zh-CN"/>
        </w:rPr>
        <w:t>泌阳县花园街道办冢子居委食用菌加工车间项目</w:t>
      </w:r>
      <w:r>
        <w:rPr>
          <w:rFonts w:hint="eastAsia" w:ascii="仿宋" w:hAnsi="仿宋" w:eastAsia="仿宋" w:cs="仿宋"/>
          <w:bCs/>
          <w:color w:val="auto"/>
          <w:sz w:val="32"/>
          <w:szCs w:val="32"/>
          <w:highlight w:val="none"/>
          <w:u w:color="000000"/>
          <w:shd w:val="clear" w:color="auto" w:fill="auto"/>
          <w:lang w:eastAsia="zh-CN"/>
        </w:rPr>
        <w:t>由县</w:t>
      </w:r>
      <w:r>
        <w:rPr>
          <w:rFonts w:hint="eastAsia" w:ascii="仿宋" w:hAnsi="仿宋" w:eastAsia="仿宋" w:cs="仿宋"/>
          <w:bCs/>
          <w:color w:val="auto"/>
          <w:sz w:val="32"/>
          <w:szCs w:val="32"/>
          <w:highlight w:val="none"/>
          <w:u w:color="000000"/>
          <w:shd w:val="clear" w:color="auto" w:fill="auto"/>
          <w:lang w:val="en-US" w:eastAsia="zh-CN"/>
        </w:rPr>
        <w:t>乡村振兴局负责实施。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color w:val="auto"/>
          <w:highlight w:val="none"/>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4.2023年泌阳县付庄乡库南路（范庄、申铺、南何庄 ）道路建设项目由泌阳县乡村振兴局实施。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5.2023年泌阳县双庙街乡现代化加工产业园区建设项目由双庙街乡负责实施。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6.2022年泌阳县省基建投资以工代赈项目由县发改委负责实施。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default"/>
          <w:color w:val="auto"/>
          <w:highlight w:val="none"/>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7.2023年泌阳县通村道路建设项目</w:t>
      </w:r>
      <w:r>
        <w:rPr>
          <w:rFonts w:hint="eastAsia" w:ascii="仿宋" w:hAnsi="仿宋" w:eastAsia="仿宋" w:cs="仿宋"/>
          <w:bCs/>
          <w:color w:val="auto"/>
          <w:sz w:val="32"/>
          <w:szCs w:val="32"/>
          <w:highlight w:val="none"/>
          <w:u w:color="000000"/>
          <w:shd w:val="clear" w:color="auto" w:fill="auto"/>
          <w:lang w:eastAsia="zh-CN"/>
        </w:rPr>
        <w:t>由县交通局负责实施；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val="en-US" w:eastAsia="zh-CN"/>
        </w:rPr>
        <w:t>8.2023年泌阳县</w:t>
      </w:r>
      <w:r>
        <w:rPr>
          <w:rFonts w:hint="eastAsia" w:ascii="仿宋" w:hAnsi="仿宋" w:eastAsia="仿宋" w:cs="仿宋"/>
          <w:bCs/>
          <w:color w:val="auto"/>
          <w:sz w:val="32"/>
          <w:szCs w:val="32"/>
          <w:highlight w:val="none"/>
          <w:u w:color="000000"/>
          <w:shd w:val="clear" w:color="auto" w:fill="auto"/>
          <w:lang w:eastAsia="zh-CN"/>
        </w:rPr>
        <w:t>金融扶贫贷款贴息项目由县金融</w:t>
      </w:r>
      <w:r>
        <w:rPr>
          <w:rFonts w:hint="eastAsia" w:ascii="仿宋" w:hAnsi="仿宋" w:eastAsia="仿宋" w:cs="仿宋"/>
          <w:bCs/>
          <w:color w:val="auto"/>
          <w:sz w:val="32"/>
          <w:szCs w:val="32"/>
          <w:highlight w:val="none"/>
          <w:u w:color="000000"/>
          <w:shd w:val="clear" w:color="auto" w:fill="auto"/>
          <w:lang w:val="en-US" w:eastAsia="zh-CN"/>
        </w:rPr>
        <w:t>局</w:t>
      </w:r>
      <w:r>
        <w:rPr>
          <w:rFonts w:hint="eastAsia" w:ascii="仿宋" w:hAnsi="仿宋" w:eastAsia="仿宋" w:cs="仿宋"/>
          <w:bCs/>
          <w:color w:val="auto"/>
          <w:sz w:val="32"/>
          <w:szCs w:val="32"/>
          <w:highlight w:val="none"/>
          <w:u w:color="000000"/>
          <w:shd w:val="clear" w:color="auto" w:fill="auto"/>
          <w:lang w:eastAsia="zh-CN"/>
        </w:rPr>
        <w:t>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9.2022年泌阳县板桥贫困林场森林抚育项目、2022年泌阳县板桥贫困林场森林抚育项目第二批由县板桥林场负责实施。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val="en-US" w:eastAsia="zh-CN"/>
        </w:rPr>
        <w:t>10.2022年泌阳县马道贫困林场森林抚育项目、2022年泌阳县马道贫困林场国家火炬松良种基地建设项目由县马道林场</w:t>
      </w:r>
      <w:r>
        <w:rPr>
          <w:rFonts w:hint="eastAsia" w:ascii="仿宋" w:hAnsi="仿宋" w:eastAsia="仿宋" w:cs="仿宋"/>
          <w:bCs/>
          <w:color w:val="auto"/>
          <w:sz w:val="32"/>
          <w:szCs w:val="32"/>
          <w:highlight w:val="none"/>
          <w:u w:color="000000"/>
          <w:shd w:val="clear" w:color="auto" w:fill="auto"/>
          <w:lang w:eastAsia="zh-CN"/>
        </w:rPr>
        <w:t>负责实施。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val="en-US" w:eastAsia="zh-CN"/>
        </w:rPr>
      </w:pPr>
      <w:r>
        <w:rPr>
          <w:rFonts w:hint="eastAsia" w:ascii="仿宋" w:hAnsi="仿宋" w:eastAsia="仿宋" w:cs="仿宋"/>
          <w:bCs/>
          <w:color w:val="auto"/>
          <w:sz w:val="32"/>
          <w:szCs w:val="32"/>
          <w:highlight w:val="none"/>
          <w:u w:color="000000"/>
          <w:shd w:val="clear" w:color="auto" w:fill="auto"/>
          <w:lang w:val="en-US" w:eastAsia="zh-CN"/>
        </w:rPr>
        <w:t>11.2023年泌阳县花园街道办冢子居委花菇小镇发展资金项目由花园街道办事处负责实施。</w:t>
      </w:r>
    </w:p>
    <w:p>
      <w:pPr>
        <w:pStyle w:val="2"/>
        <w:shd w:val="clear"/>
        <w:ind w:firstLine="640" w:firstLineChars="200"/>
        <w:rPr>
          <w:rFonts w:hint="eastAsia"/>
          <w:color w:val="auto"/>
          <w:highlight w:val="none"/>
          <w:shd w:val="clear" w:color="auto" w:fill="auto"/>
          <w:lang w:val="en-US" w:eastAsia="zh-CN"/>
        </w:rPr>
      </w:pPr>
      <w:r>
        <w:rPr>
          <w:rFonts w:hint="eastAsia" w:ascii="仿宋" w:hAnsi="仿宋" w:eastAsia="仿宋" w:cs="仿宋"/>
          <w:bCs/>
          <w:color w:val="auto"/>
          <w:kern w:val="2"/>
          <w:sz w:val="32"/>
          <w:szCs w:val="32"/>
          <w:highlight w:val="none"/>
          <w:u w:color="000000"/>
          <w:shd w:val="clear" w:color="auto" w:fill="auto"/>
          <w:lang w:val="en-US" w:eastAsia="zh-CN" w:bidi="ar-SA"/>
        </w:rPr>
        <w:t>12.2023</w:t>
      </w:r>
      <w:r>
        <w:rPr>
          <w:rFonts w:hint="eastAsia" w:ascii="Times New Roman" w:hAnsi="Times New Roman" w:cs="Times New Roman"/>
          <w:color w:val="auto"/>
          <w:highlight w:val="none"/>
          <w:shd w:val="clear" w:color="auto" w:fill="auto"/>
          <w:lang w:val="en-US" w:eastAsia="zh-CN"/>
        </w:rPr>
        <w:t>年</w:t>
      </w:r>
      <w:r>
        <w:rPr>
          <w:rFonts w:hint="eastAsia"/>
          <w:color w:val="auto"/>
          <w:highlight w:val="none"/>
          <w:shd w:val="clear" w:color="auto" w:fill="auto"/>
          <w:lang w:val="en-US" w:eastAsia="zh-CN"/>
        </w:rPr>
        <w:t>泌阳县郭集镇龙潭村委道路建设项目由县民宗局负责实施。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13.2023年泌阳县赊湾镇肉牛养殖小区建设项目由县畜牧中心负责实施。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14.2023年泌阳县高邑镇双孢菇种植基地建设项目、2023年泌阳县马谷田镇河南村香菇种植基地建项目、2023年泌阳县杨家集镇食用菌生产车间基地建设项目（雨润）、2023年泌阳县杨家集镇恒温养菌库建设发展资金项目由县食用菌办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15.2023年泌阳县开发区标准化厂房（电子产业园三期）建设项目由泌阳县先进制造业开发区投资发展有限公司负责实施。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16.2023年泌阳县夏南牛现代农业产业园建设项目速冻机和预制菜调整追加项目、2023年泌阳县夏南牛现代农业产业园二期10万吨牛肉深加工建设项目速冻机制作安装工程、泌阳县夏南牛现代农业产业园新增制冷设备安装及配套设施建设项目由泌阳县乡村振兴局、泌阳县财源投融资有限公司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17.2023年泌阳县水毁桥梁建设及人居环境重点村基础提升项目由泌阳县乡村振兴局负责实施。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18.2023年泌阳县羊册镇自来水管网改造工程项目由水利局、羊册镇人民政府负责实施。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19.2023年泌阳县象河乡、王店镇饮水安全巩固提升项目由水利局负责实施。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20.2023年泌阳县脱贫劳动力（含监测户）跨省就业交通补助项目由县就业局负责实施。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21.2023年泌阳县衔接资金项目管理费由各项目主管部门负责实施。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22.2023年泌阳县村级集体经济项目由金融工作局、组织部负责实施。</w:t>
      </w:r>
    </w:p>
    <w:p>
      <w:pPr>
        <w:pStyle w:val="2"/>
        <w:shd w:val="clear"/>
        <w:ind w:firstLine="640" w:firstLineChars="200"/>
        <w:rPr>
          <w:rFonts w:hint="eastAsia" w:ascii="仿宋" w:hAnsi="仿宋" w:eastAsia="仿宋" w:cs="仿宋"/>
          <w:bCs/>
          <w:color w:val="auto"/>
          <w:kern w:val="2"/>
          <w:sz w:val="32"/>
          <w:szCs w:val="32"/>
          <w:highlight w:val="none"/>
          <w:u w:color="000000"/>
          <w:shd w:val="clear" w:color="auto" w:fill="auto"/>
          <w:lang w:val="en-US" w:eastAsia="zh-CN" w:bidi="ar-SA"/>
        </w:rPr>
      </w:pPr>
      <w:r>
        <w:rPr>
          <w:rFonts w:hint="eastAsia" w:ascii="仿宋" w:hAnsi="仿宋" w:eastAsia="仿宋" w:cs="仿宋"/>
          <w:bCs/>
          <w:color w:val="auto"/>
          <w:kern w:val="2"/>
          <w:sz w:val="32"/>
          <w:szCs w:val="32"/>
          <w:highlight w:val="none"/>
          <w:u w:color="000000"/>
          <w:shd w:val="clear" w:color="auto" w:fill="auto"/>
          <w:lang w:val="en-US" w:eastAsia="zh-CN" w:bidi="ar-SA"/>
        </w:rPr>
        <w:t>23.2023年泌阳县黄山口乡污水处理站和高店镇污水处理站建设项目由驻马店市生态环境局泌阳分局负责实施。</w:t>
      </w:r>
    </w:p>
    <w:p>
      <w:pPr>
        <w:keepNext w:val="0"/>
        <w:keepLines w:val="0"/>
        <w:pageBreakBefore w:val="0"/>
        <w:shd w:val="clear"/>
        <w:kinsoku/>
        <w:wordWrap/>
        <w:overflowPunct/>
        <w:topLinePunct w:val="0"/>
        <w:autoSpaceDE/>
        <w:autoSpaceDN/>
        <w:bidi w:val="0"/>
        <w:spacing w:line="540" w:lineRule="exact"/>
        <w:ind w:firstLine="643" w:firstLineChars="200"/>
        <w:rPr>
          <w:rFonts w:ascii="仿宋_GB2312" w:hAnsi="仿宋_GB2312" w:eastAsia="仿宋_GB2312" w:cs="仿宋_GB2312"/>
          <w:color w:val="auto"/>
          <w:sz w:val="32"/>
          <w:szCs w:val="32"/>
          <w:highlight w:val="none"/>
          <w:u w:color="000000"/>
          <w:shd w:val="clear" w:color="auto" w:fill="auto"/>
        </w:rPr>
      </w:pPr>
      <w:r>
        <w:rPr>
          <w:rFonts w:hint="eastAsia" w:ascii="楷体" w:hAnsi="楷体" w:eastAsia="楷体" w:cs="楷体"/>
          <w:b/>
          <w:bCs/>
          <w:color w:val="auto"/>
          <w:sz w:val="32"/>
          <w:szCs w:val="32"/>
          <w:highlight w:val="none"/>
          <w:u w:color="000000"/>
          <w:shd w:val="clear" w:color="auto" w:fill="auto"/>
        </w:rPr>
        <w:t>（三）监督检查。</w:t>
      </w:r>
      <w:r>
        <w:rPr>
          <w:rFonts w:hint="eastAsia" w:ascii="仿宋_GB2312" w:hAnsi="仿宋_GB2312" w:eastAsia="仿宋_GB2312" w:cs="仿宋_GB2312"/>
          <w:color w:val="auto"/>
          <w:sz w:val="32"/>
          <w:szCs w:val="32"/>
          <w:highlight w:val="none"/>
          <w:u w:color="000000"/>
          <w:shd w:val="clear" w:color="auto" w:fill="auto"/>
        </w:rPr>
        <w:t>县纪检委、检察院、审计局、财政局等部门，负责扶贫资金分配使用的监督检查工作。其中：</w:t>
      </w:r>
    </w:p>
    <w:p>
      <w:pPr>
        <w:keepNext w:val="0"/>
        <w:keepLines w:val="0"/>
        <w:pageBreakBefore w:val="0"/>
        <w:shd w:val="clear"/>
        <w:kinsoku/>
        <w:wordWrap/>
        <w:overflowPunct/>
        <w:topLinePunct w:val="0"/>
        <w:autoSpaceDE/>
        <w:autoSpaceDN/>
        <w:bidi w:val="0"/>
        <w:spacing w:line="540" w:lineRule="exact"/>
        <w:ind w:firstLine="640" w:firstLineChars="200"/>
        <w:rPr>
          <w:rFonts w:ascii="仿宋_GB2312" w:hAnsi="仿宋_GB2312" w:eastAsia="仿宋_GB2312" w:cs="仿宋_GB2312"/>
          <w:color w:val="auto"/>
          <w:sz w:val="32"/>
          <w:szCs w:val="32"/>
          <w:highlight w:val="none"/>
          <w:u w:color="000000"/>
          <w:shd w:val="clear" w:color="auto" w:fill="auto"/>
        </w:rPr>
      </w:pPr>
      <w:r>
        <w:rPr>
          <w:rFonts w:ascii="仿宋_GB2312" w:hAnsi="仿宋_GB2312" w:eastAsia="仿宋_GB2312" w:cs="仿宋_GB2312"/>
          <w:color w:val="auto"/>
          <w:sz w:val="32"/>
          <w:szCs w:val="32"/>
          <w:highlight w:val="none"/>
          <w:u w:color="000000"/>
          <w:shd w:val="clear" w:color="auto" w:fill="auto"/>
        </w:rPr>
        <w:t>1.</w:t>
      </w:r>
      <w:r>
        <w:rPr>
          <w:rFonts w:hint="eastAsia" w:ascii="仿宋_GB2312" w:hAnsi="仿宋_GB2312" w:eastAsia="仿宋_GB2312" w:cs="仿宋_GB2312"/>
          <w:color w:val="auto"/>
          <w:sz w:val="32"/>
          <w:szCs w:val="32"/>
          <w:highlight w:val="none"/>
          <w:u w:color="000000"/>
          <w:shd w:val="clear" w:color="auto" w:fill="auto"/>
        </w:rPr>
        <w:t>县纪委负责资金监督和脱贫攻坚监督问责、案件查处等工作；</w:t>
      </w:r>
    </w:p>
    <w:p>
      <w:pPr>
        <w:keepNext w:val="0"/>
        <w:keepLines w:val="0"/>
        <w:pageBreakBefore w:val="0"/>
        <w:shd w:val="clear"/>
        <w:kinsoku/>
        <w:wordWrap/>
        <w:overflowPunct/>
        <w:topLinePunct w:val="0"/>
        <w:autoSpaceDE/>
        <w:autoSpaceDN/>
        <w:bidi w:val="0"/>
        <w:spacing w:line="540" w:lineRule="exact"/>
        <w:ind w:firstLine="640" w:firstLineChars="200"/>
        <w:rPr>
          <w:rFonts w:ascii="仿宋_GB2312" w:hAnsi="仿宋_GB2312" w:eastAsia="仿宋_GB2312" w:cs="仿宋_GB2312"/>
          <w:color w:val="auto"/>
          <w:sz w:val="32"/>
          <w:szCs w:val="32"/>
          <w:highlight w:val="none"/>
          <w:u w:color="000000"/>
          <w:shd w:val="clear" w:color="auto" w:fill="auto"/>
        </w:rPr>
      </w:pPr>
      <w:r>
        <w:rPr>
          <w:rFonts w:ascii="仿宋_GB2312" w:hAnsi="仿宋_GB2312" w:eastAsia="仿宋_GB2312" w:cs="仿宋_GB2312"/>
          <w:color w:val="auto"/>
          <w:sz w:val="32"/>
          <w:szCs w:val="32"/>
          <w:highlight w:val="none"/>
          <w:u w:color="000000"/>
          <w:shd w:val="clear" w:color="auto" w:fill="auto"/>
        </w:rPr>
        <w:t>2.</w:t>
      </w:r>
      <w:r>
        <w:rPr>
          <w:rFonts w:hint="eastAsia" w:ascii="仿宋_GB2312" w:hAnsi="仿宋_GB2312" w:eastAsia="仿宋_GB2312" w:cs="仿宋_GB2312"/>
          <w:color w:val="auto"/>
          <w:sz w:val="32"/>
          <w:szCs w:val="32"/>
          <w:highlight w:val="none"/>
          <w:u w:color="000000"/>
          <w:shd w:val="clear" w:color="auto" w:fill="auto"/>
        </w:rPr>
        <w:t>县检察院负责预防扶贫领域职务犯罪现象发生以及查处脱贫攻坚工作中的失职、渎职及违法、违纪案件等工作；</w:t>
      </w:r>
    </w:p>
    <w:p>
      <w:pPr>
        <w:keepNext w:val="0"/>
        <w:keepLines w:val="0"/>
        <w:pageBreakBefore w:val="0"/>
        <w:shd w:val="clear"/>
        <w:kinsoku/>
        <w:wordWrap/>
        <w:overflowPunct/>
        <w:topLinePunct w:val="0"/>
        <w:autoSpaceDE/>
        <w:autoSpaceDN/>
        <w:bidi w:val="0"/>
        <w:spacing w:line="540" w:lineRule="exact"/>
        <w:ind w:firstLine="640" w:firstLineChars="200"/>
        <w:rPr>
          <w:rFonts w:ascii="仿宋_GB2312" w:hAnsi="仿宋_GB2312" w:eastAsia="仿宋_GB2312" w:cs="仿宋_GB2312"/>
          <w:color w:val="auto"/>
          <w:sz w:val="32"/>
          <w:szCs w:val="32"/>
          <w:highlight w:val="none"/>
          <w:u w:color="000000"/>
          <w:shd w:val="clear" w:color="auto" w:fill="auto"/>
        </w:rPr>
      </w:pPr>
      <w:r>
        <w:rPr>
          <w:rFonts w:ascii="仿宋_GB2312" w:hAnsi="仿宋_GB2312" w:eastAsia="仿宋_GB2312" w:cs="仿宋_GB2312"/>
          <w:color w:val="auto"/>
          <w:sz w:val="32"/>
          <w:szCs w:val="32"/>
          <w:highlight w:val="none"/>
          <w:u w:color="000000"/>
          <w:shd w:val="clear" w:color="auto" w:fill="auto"/>
        </w:rPr>
        <w:t>3.</w:t>
      </w:r>
      <w:r>
        <w:rPr>
          <w:rFonts w:hint="eastAsia" w:ascii="仿宋_GB2312" w:hAnsi="仿宋_GB2312" w:eastAsia="仿宋_GB2312" w:cs="仿宋_GB2312"/>
          <w:color w:val="auto"/>
          <w:sz w:val="32"/>
          <w:szCs w:val="32"/>
          <w:highlight w:val="none"/>
          <w:u w:color="000000"/>
          <w:shd w:val="clear" w:color="auto" w:fill="auto"/>
        </w:rPr>
        <w:t>县审计局和县财政局分别负责整合资金项目的审计和监督检查等工作。</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七</w:t>
      </w:r>
      <w:r>
        <w:rPr>
          <w:rFonts w:eastAsia="黑体"/>
          <w:snapToGrid w:val="0"/>
          <w:color w:val="auto"/>
          <w:kern w:val="0"/>
          <w:sz w:val="32"/>
          <w:szCs w:val="32"/>
          <w:highlight w:val="none"/>
          <w:shd w:val="clear" w:color="auto" w:fill="auto"/>
        </w:rPr>
        <w:t>、资金使用操作程序</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扶贫项目建设严格执行投资评审、政府采购、招投标、法人负责、合同管理、工程监理、决算审计、公示公告等制度。</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为加强和规范</w:t>
      </w:r>
      <w:r>
        <w:rPr>
          <w:rFonts w:hint="eastAsia" w:ascii="仿宋" w:hAnsi="仿宋" w:eastAsia="仿宋" w:cs="仿宋"/>
          <w:bCs/>
          <w:color w:val="auto"/>
          <w:sz w:val="32"/>
          <w:szCs w:val="32"/>
          <w:highlight w:val="none"/>
          <w:u w:color="000000"/>
          <w:shd w:val="clear" w:color="auto" w:fill="auto"/>
          <w:lang w:val="en-US" w:eastAsia="zh-CN"/>
        </w:rPr>
        <w:t>衔接</w:t>
      </w:r>
      <w:r>
        <w:rPr>
          <w:rFonts w:hint="eastAsia" w:ascii="仿宋" w:hAnsi="仿宋" w:eastAsia="仿宋" w:cs="仿宋"/>
          <w:bCs/>
          <w:color w:val="auto"/>
          <w:sz w:val="32"/>
          <w:szCs w:val="32"/>
          <w:highlight w:val="none"/>
          <w:u w:color="000000"/>
          <w:shd w:val="clear" w:color="auto" w:fill="auto"/>
          <w:lang w:eastAsia="zh-CN"/>
        </w:rPr>
        <w:t>资金的管理，我县制定了《泌阳县统筹整合使用财政涉农资金管理办法》（泌政</w:t>
      </w:r>
      <w:r>
        <w:rPr>
          <w:rFonts w:hint="eastAsia" w:ascii="仿宋" w:hAnsi="仿宋" w:eastAsia="仿宋" w:cs="仿宋"/>
          <w:bCs/>
          <w:color w:val="auto"/>
          <w:sz w:val="32"/>
          <w:szCs w:val="32"/>
          <w:highlight w:val="none"/>
          <w:u w:color="000000"/>
          <w:shd w:val="clear" w:color="auto" w:fill="auto"/>
          <w:lang w:val="en-US" w:eastAsia="zh-CN"/>
        </w:rPr>
        <w:t>文</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2021</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146</w:t>
      </w:r>
      <w:r>
        <w:rPr>
          <w:rFonts w:hint="eastAsia" w:ascii="仿宋" w:hAnsi="仿宋" w:eastAsia="仿宋" w:cs="仿宋"/>
          <w:bCs/>
          <w:color w:val="auto"/>
          <w:sz w:val="32"/>
          <w:szCs w:val="32"/>
          <w:highlight w:val="none"/>
          <w:u w:color="000000"/>
          <w:shd w:val="clear" w:color="auto" w:fill="auto"/>
          <w:lang w:eastAsia="zh-CN"/>
        </w:rPr>
        <w:t>号）《</w:t>
      </w:r>
      <w:r>
        <w:rPr>
          <w:rFonts w:hint="eastAsia" w:ascii="仿宋" w:hAnsi="仿宋" w:eastAsia="仿宋" w:cs="仿宋"/>
          <w:bCs/>
          <w:color w:val="auto"/>
          <w:sz w:val="32"/>
          <w:szCs w:val="32"/>
          <w:highlight w:val="none"/>
          <w:u w:color="000000"/>
          <w:shd w:val="clear" w:color="auto" w:fill="auto"/>
          <w:lang w:val="en-US" w:eastAsia="zh-CN"/>
        </w:rPr>
        <w:t>泌阳县财政衔接推进乡村振兴补助资金管理办法</w:t>
      </w:r>
      <w:r>
        <w:rPr>
          <w:rFonts w:hint="eastAsia" w:ascii="仿宋" w:hAnsi="仿宋" w:eastAsia="仿宋" w:cs="仿宋"/>
          <w:bCs/>
          <w:color w:val="auto"/>
          <w:sz w:val="32"/>
          <w:szCs w:val="32"/>
          <w:highlight w:val="none"/>
          <w:u w:color="000000"/>
          <w:shd w:val="clear" w:color="auto" w:fill="auto"/>
          <w:lang w:eastAsia="zh-CN"/>
        </w:rPr>
        <w:t>》（泌政</w:t>
      </w:r>
      <w:r>
        <w:rPr>
          <w:rFonts w:hint="eastAsia" w:ascii="仿宋" w:hAnsi="仿宋" w:eastAsia="仿宋" w:cs="仿宋"/>
          <w:bCs/>
          <w:color w:val="auto"/>
          <w:sz w:val="32"/>
          <w:szCs w:val="32"/>
          <w:highlight w:val="none"/>
          <w:u w:color="000000"/>
          <w:shd w:val="clear" w:color="auto" w:fill="auto"/>
          <w:lang w:val="en-US" w:eastAsia="zh-CN"/>
        </w:rPr>
        <w:t>文</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2021</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147</w:t>
      </w:r>
      <w:r>
        <w:rPr>
          <w:rFonts w:hint="eastAsia" w:ascii="仿宋" w:hAnsi="仿宋" w:eastAsia="仿宋" w:cs="仿宋"/>
          <w:bCs/>
          <w:color w:val="auto"/>
          <w:sz w:val="32"/>
          <w:szCs w:val="32"/>
          <w:highlight w:val="none"/>
          <w:u w:color="000000"/>
          <w:shd w:val="clear" w:color="auto" w:fill="auto"/>
          <w:lang w:eastAsia="zh-CN"/>
        </w:rPr>
        <w:t>号）文件，对财政涉农资金的预算管理、职责分工、操作程序、资金管理、报账办法、报账凭证、项目管理、资金监管、绩效评价、责任追究等进行严格规定，对所有纳入统筹整合范围的财政涉农资金均按此办法统一管理。</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整合资金实行财政直接支付，执行县级报账制。项目实施单位依据批复的项目实施审批表、项目建设(施工)合同、县级报账制有关要求和项目建设进度报账。经项目实施单位申请，项目主管部门审核报账资料，县财政部门审核项目建设单位的用款申请后，通过国库单一账户体系，直接将财政资金支付到供应商。</w:t>
      </w:r>
    </w:p>
    <w:p>
      <w:pPr>
        <w:keepNext w:val="0"/>
        <w:keepLines w:val="0"/>
        <w:pageBreakBefore w:val="0"/>
        <w:shd w:val="clear"/>
        <w:kinsoku/>
        <w:wordWrap/>
        <w:overflowPunct/>
        <w:topLinePunct w:val="0"/>
        <w:autoSpaceDE/>
        <w:autoSpaceDN/>
        <w:bidi w:val="0"/>
        <w:spacing w:line="540" w:lineRule="exact"/>
        <w:ind w:firstLine="640" w:firstLineChars="200"/>
        <w:rPr>
          <w:rFonts w:eastAsia="黑体"/>
          <w:snapToGrid w:val="0"/>
          <w:color w:val="auto"/>
          <w:kern w:val="0"/>
          <w:sz w:val="32"/>
          <w:szCs w:val="32"/>
          <w:highlight w:val="none"/>
          <w:shd w:val="clear" w:color="auto" w:fill="auto"/>
        </w:rPr>
      </w:pPr>
      <w:r>
        <w:rPr>
          <w:rFonts w:hint="eastAsia" w:eastAsia="黑体"/>
          <w:snapToGrid w:val="0"/>
          <w:color w:val="auto"/>
          <w:kern w:val="0"/>
          <w:sz w:val="32"/>
          <w:szCs w:val="32"/>
          <w:highlight w:val="none"/>
          <w:shd w:val="clear" w:color="auto" w:fill="auto"/>
        </w:rPr>
        <w:t>八</w:t>
      </w:r>
      <w:r>
        <w:rPr>
          <w:rFonts w:eastAsia="黑体"/>
          <w:snapToGrid w:val="0"/>
          <w:color w:val="auto"/>
          <w:kern w:val="0"/>
          <w:sz w:val="32"/>
          <w:szCs w:val="32"/>
          <w:highlight w:val="none"/>
          <w:shd w:val="clear" w:color="auto" w:fill="auto"/>
        </w:rPr>
        <w:t>、监管措施</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为进一步明确监管责任，完善监管措施，构建覆盖扶贫资金使用管理全过程的监管体系，我县采取以下做法：</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62" w:firstLineChars="206"/>
        <w:jc w:val="left"/>
        <w:rPr>
          <w:rFonts w:ascii="楷体_GB2312" w:hAnsi="楷体_GB2312" w:eastAsia="楷体_GB2312" w:cs="楷体_GB2312"/>
          <w:b/>
          <w:bCs/>
          <w:color w:val="auto"/>
          <w:sz w:val="32"/>
          <w:szCs w:val="32"/>
          <w:highlight w:val="none"/>
          <w:u w:color="000000"/>
          <w:shd w:val="clear" w:color="auto" w:fill="auto"/>
        </w:rPr>
      </w:pPr>
      <w:r>
        <w:rPr>
          <w:rFonts w:hint="eastAsia" w:ascii="楷体_GB2312" w:hAnsi="楷体_GB2312" w:eastAsia="楷体_GB2312" w:cs="楷体_GB2312"/>
          <w:b/>
          <w:bCs/>
          <w:color w:val="auto"/>
          <w:sz w:val="32"/>
          <w:szCs w:val="32"/>
          <w:highlight w:val="none"/>
          <w:u w:color="000000"/>
          <w:shd w:val="clear" w:color="auto" w:fill="auto"/>
        </w:rPr>
        <w:t>（一）高度重视，成立组织</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围绕全县</w:t>
      </w:r>
      <w:r>
        <w:rPr>
          <w:rFonts w:hint="eastAsia" w:ascii="仿宋" w:hAnsi="仿宋" w:eastAsia="仿宋" w:cs="仿宋"/>
          <w:bCs/>
          <w:color w:val="auto"/>
          <w:sz w:val="32"/>
          <w:szCs w:val="32"/>
          <w:highlight w:val="none"/>
          <w:u w:color="000000"/>
          <w:shd w:val="clear" w:color="auto" w:fill="auto"/>
          <w:lang w:val="en-US" w:eastAsia="zh-CN"/>
        </w:rPr>
        <w:t>乡村振兴</w:t>
      </w:r>
      <w:r>
        <w:rPr>
          <w:rFonts w:hint="eastAsia" w:ascii="仿宋" w:hAnsi="仿宋" w:eastAsia="仿宋" w:cs="仿宋"/>
          <w:bCs/>
          <w:color w:val="auto"/>
          <w:sz w:val="32"/>
          <w:szCs w:val="32"/>
          <w:highlight w:val="none"/>
          <w:u w:color="000000"/>
          <w:shd w:val="clear" w:color="auto" w:fill="auto"/>
          <w:lang w:eastAsia="zh-CN"/>
        </w:rPr>
        <w:t>总体目标，我县</w:t>
      </w:r>
      <w:r>
        <w:rPr>
          <w:rFonts w:hint="eastAsia" w:ascii="仿宋" w:hAnsi="仿宋" w:eastAsia="仿宋" w:cs="仿宋"/>
          <w:bCs/>
          <w:color w:val="auto"/>
          <w:sz w:val="32"/>
          <w:szCs w:val="32"/>
          <w:highlight w:val="none"/>
          <w:u w:color="000000"/>
          <w:shd w:val="clear" w:color="auto" w:fill="auto"/>
          <w:lang w:val="en-US" w:eastAsia="zh-CN"/>
        </w:rPr>
        <w:t>调整</w:t>
      </w:r>
      <w:r>
        <w:rPr>
          <w:rFonts w:hint="eastAsia" w:ascii="仿宋" w:hAnsi="仿宋" w:eastAsia="仿宋" w:cs="仿宋"/>
          <w:bCs/>
          <w:color w:val="auto"/>
          <w:sz w:val="32"/>
          <w:szCs w:val="32"/>
          <w:highlight w:val="none"/>
          <w:u w:color="000000"/>
          <w:shd w:val="clear" w:color="auto" w:fill="auto"/>
          <w:lang w:eastAsia="zh-CN"/>
        </w:rPr>
        <w:t>了泌阳县统筹整合使用涉农资金工作领导小组，由县委书记任组长，县长任常务副组长，县委副书记、常务副县长和分管副县长分别任副组长，财政、发改、审计、监察、农业、扶贫等相关部门负责人为成员，负责对全县涉农资金整合使用工作的协调和领导，解决工作推进中遇到的问题。领导小组办公室设在县财政局，负责全县涉农资金统筹整合使用工作的具体事务，由常务副县长兼任办公室主任，县财政局局长和</w:t>
      </w:r>
      <w:r>
        <w:rPr>
          <w:rFonts w:hint="eastAsia" w:ascii="仿宋" w:hAnsi="仿宋" w:eastAsia="仿宋" w:cs="仿宋"/>
          <w:bCs/>
          <w:color w:val="auto"/>
          <w:sz w:val="32"/>
          <w:szCs w:val="32"/>
          <w:highlight w:val="none"/>
          <w:u w:color="000000"/>
          <w:shd w:val="clear" w:color="auto" w:fill="auto"/>
          <w:lang w:val="en-US" w:eastAsia="zh-CN"/>
        </w:rPr>
        <w:t>乡村振兴局局长</w:t>
      </w:r>
      <w:r>
        <w:rPr>
          <w:rFonts w:hint="eastAsia" w:ascii="仿宋" w:hAnsi="仿宋" w:eastAsia="仿宋" w:cs="仿宋"/>
          <w:bCs/>
          <w:color w:val="auto"/>
          <w:sz w:val="32"/>
          <w:szCs w:val="32"/>
          <w:highlight w:val="none"/>
          <w:u w:color="000000"/>
          <w:shd w:val="clear" w:color="auto" w:fill="auto"/>
          <w:lang w:eastAsia="zh-CN"/>
        </w:rPr>
        <w:t>任副主任。</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62" w:firstLineChars="206"/>
        <w:jc w:val="left"/>
        <w:rPr>
          <w:rFonts w:ascii="楷体_GB2312" w:hAnsi="楷体_GB2312" w:eastAsia="楷体_GB2312" w:cs="楷体_GB2312"/>
          <w:b/>
          <w:bCs/>
          <w:color w:val="auto"/>
          <w:sz w:val="32"/>
          <w:szCs w:val="32"/>
          <w:highlight w:val="none"/>
          <w:u w:color="000000"/>
          <w:shd w:val="clear" w:color="auto" w:fill="auto"/>
        </w:rPr>
      </w:pPr>
      <w:r>
        <w:rPr>
          <w:rFonts w:hint="eastAsia" w:ascii="楷体_GB2312" w:hAnsi="楷体_GB2312" w:eastAsia="楷体_GB2312" w:cs="楷体_GB2312"/>
          <w:b/>
          <w:bCs/>
          <w:color w:val="auto"/>
          <w:sz w:val="32"/>
          <w:szCs w:val="32"/>
          <w:highlight w:val="none"/>
          <w:u w:color="000000"/>
          <w:shd w:val="clear" w:color="auto" w:fill="auto"/>
        </w:rPr>
        <w:t>（</w:t>
      </w:r>
      <w:r>
        <w:rPr>
          <w:rFonts w:hint="eastAsia" w:ascii="楷体_GB2312" w:hAnsi="楷体_GB2312" w:eastAsia="楷体_GB2312" w:cs="楷体_GB2312"/>
          <w:b/>
          <w:bCs/>
          <w:color w:val="auto"/>
          <w:sz w:val="32"/>
          <w:szCs w:val="32"/>
          <w:highlight w:val="none"/>
          <w:u w:color="000000"/>
          <w:shd w:val="clear" w:color="auto" w:fill="auto"/>
          <w:lang w:val="en-US" w:eastAsia="zh-CN"/>
        </w:rPr>
        <w:t>二</w:t>
      </w:r>
      <w:r>
        <w:rPr>
          <w:rFonts w:hint="eastAsia" w:ascii="楷体_GB2312" w:hAnsi="楷体_GB2312" w:eastAsia="楷体_GB2312" w:cs="楷体_GB2312"/>
          <w:b/>
          <w:bCs/>
          <w:color w:val="auto"/>
          <w:sz w:val="32"/>
          <w:szCs w:val="32"/>
          <w:highlight w:val="none"/>
          <w:u w:color="000000"/>
          <w:shd w:val="clear" w:color="auto" w:fill="auto"/>
        </w:rPr>
        <w:t>）</w:t>
      </w:r>
      <w:r>
        <w:rPr>
          <w:rFonts w:hint="eastAsia" w:ascii="楷体_GB2312" w:hAnsi="楷体_GB2312" w:eastAsia="楷体_GB2312" w:cs="楷体_GB2312"/>
          <w:b/>
          <w:bCs/>
          <w:color w:val="auto"/>
          <w:sz w:val="32"/>
          <w:szCs w:val="32"/>
          <w:highlight w:val="none"/>
          <w:u w:color="000000"/>
          <w:shd w:val="clear" w:color="auto" w:fill="auto"/>
          <w:lang w:val="en-US" w:eastAsia="zh-CN"/>
        </w:rPr>
        <w:t>出台政策，建立机制</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为进一步提高</w:t>
      </w:r>
      <w:r>
        <w:rPr>
          <w:rFonts w:hint="eastAsia" w:ascii="仿宋" w:hAnsi="仿宋" w:eastAsia="仿宋" w:cs="仿宋"/>
          <w:bCs/>
          <w:color w:val="auto"/>
          <w:sz w:val="32"/>
          <w:szCs w:val="32"/>
          <w:highlight w:val="none"/>
          <w:u w:color="000000"/>
          <w:shd w:val="clear" w:color="auto" w:fill="auto"/>
          <w:lang w:val="en-US" w:eastAsia="zh-CN"/>
        </w:rPr>
        <w:t>整合</w:t>
      </w:r>
      <w:r>
        <w:rPr>
          <w:rFonts w:hint="eastAsia" w:ascii="仿宋" w:hAnsi="仿宋" w:eastAsia="仿宋" w:cs="仿宋"/>
          <w:bCs/>
          <w:color w:val="auto"/>
          <w:sz w:val="32"/>
          <w:szCs w:val="32"/>
          <w:highlight w:val="none"/>
          <w:u w:color="000000"/>
          <w:shd w:val="clear" w:color="auto" w:fill="auto"/>
          <w:lang w:eastAsia="zh-CN"/>
        </w:rPr>
        <w:t>资金监管的针对性、有效性，着力解决侵害群众利益的腐败问题，对县</w:t>
      </w:r>
      <w:r>
        <w:rPr>
          <w:rFonts w:hint="eastAsia" w:ascii="仿宋" w:hAnsi="仿宋" w:eastAsia="仿宋" w:cs="仿宋"/>
          <w:bCs/>
          <w:color w:val="auto"/>
          <w:sz w:val="32"/>
          <w:szCs w:val="32"/>
          <w:highlight w:val="none"/>
          <w:u w:color="000000"/>
          <w:shd w:val="clear" w:color="auto" w:fill="auto"/>
          <w:lang w:val="en-US" w:eastAsia="zh-CN"/>
        </w:rPr>
        <w:t>乡村振兴局</w:t>
      </w:r>
      <w:r>
        <w:rPr>
          <w:rFonts w:hint="eastAsia" w:ascii="仿宋" w:hAnsi="仿宋" w:eastAsia="仿宋" w:cs="仿宋"/>
          <w:bCs/>
          <w:color w:val="auto"/>
          <w:sz w:val="32"/>
          <w:szCs w:val="32"/>
          <w:highlight w:val="none"/>
          <w:u w:color="000000"/>
          <w:shd w:val="clear" w:color="auto" w:fill="auto"/>
          <w:lang w:eastAsia="zh-CN"/>
        </w:rPr>
        <w:t>、财政</w:t>
      </w:r>
      <w:r>
        <w:rPr>
          <w:rFonts w:hint="eastAsia" w:ascii="仿宋" w:hAnsi="仿宋" w:eastAsia="仿宋" w:cs="仿宋"/>
          <w:bCs/>
          <w:color w:val="auto"/>
          <w:sz w:val="32"/>
          <w:szCs w:val="32"/>
          <w:highlight w:val="none"/>
          <w:u w:color="000000"/>
          <w:shd w:val="clear" w:color="auto" w:fill="auto"/>
          <w:lang w:val="en-US" w:eastAsia="zh-CN"/>
        </w:rPr>
        <w:t>局</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县直</w:t>
      </w:r>
      <w:r>
        <w:rPr>
          <w:rFonts w:hint="eastAsia" w:ascii="仿宋" w:hAnsi="仿宋" w:eastAsia="仿宋" w:cs="仿宋"/>
          <w:bCs/>
          <w:color w:val="auto"/>
          <w:sz w:val="32"/>
          <w:szCs w:val="32"/>
          <w:highlight w:val="none"/>
          <w:u w:color="000000"/>
          <w:shd w:val="clear" w:color="auto" w:fill="auto"/>
          <w:lang w:eastAsia="zh-CN"/>
        </w:rPr>
        <w:t>业务主管部门和项目实施单位的责任事项进行进一步明确，采取自查自纠、随机抽查、专项检查、暗访检查等方法对全县</w:t>
      </w:r>
      <w:r>
        <w:rPr>
          <w:rFonts w:hint="eastAsia" w:ascii="仿宋" w:hAnsi="仿宋" w:eastAsia="仿宋" w:cs="仿宋"/>
          <w:bCs/>
          <w:color w:val="auto"/>
          <w:sz w:val="32"/>
          <w:szCs w:val="32"/>
          <w:highlight w:val="none"/>
          <w:u w:color="000000"/>
          <w:shd w:val="clear" w:color="auto" w:fill="auto"/>
          <w:lang w:val="en-US" w:eastAsia="zh-CN"/>
        </w:rPr>
        <w:t>整合</w:t>
      </w:r>
      <w:r>
        <w:rPr>
          <w:rFonts w:hint="eastAsia" w:ascii="仿宋" w:hAnsi="仿宋" w:eastAsia="仿宋" w:cs="仿宋"/>
          <w:bCs/>
          <w:color w:val="auto"/>
          <w:sz w:val="32"/>
          <w:szCs w:val="32"/>
          <w:highlight w:val="none"/>
          <w:u w:color="000000"/>
          <w:shd w:val="clear" w:color="auto" w:fill="auto"/>
          <w:lang w:eastAsia="zh-CN"/>
        </w:rPr>
        <w:t>扶贫资金的预算投入、资金分配、统筹整合、项目立项、储备、实施、资金支付、绩效评价等方面进行全程监督检查，对监督检查中发现的违规违纪行为，依规依纪进行调查处理和责任追究。</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62" w:firstLineChars="206"/>
        <w:jc w:val="left"/>
        <w:rPr>
          <w:rFonts w:ascii="楷体_GB2312" w:hAnsi="楷体_GB2312" w:eastAsia="楷体_GB2312" w:cs="楷体_GB2312"/>
          <w:b/>
          <w:bCs/>
          <w:color w:val="auto"/>
          <w:sz w:val="32"/>
          <w:szCs w:val="32"/>
          <w:highlight w:val="none"/>
          <w:u w:color="000000"/>
          <w:shd w:val="clear" w:color="auto" w:fill="auto"/>
        </w:rPr>
      </w:pPr>
      <w:r>
        <w:rPr>
          <w:rFonts w:hint="eastAsia" w:ascii="楷体_GB2312" w:hAnsi="楷体_GB2312" w:eastAsia="楷体_GB2312" w:cs="楷体_GB2312"/>
          <w:b/>
          <w:bCs/>
          <w:color w:val="auto"/>
          <w:sz w:val="32"/>
          <w:szCs w:val="32"/>
          <w:highlight w:val="none"/>
          <w:u w:color="000000"/>
          <w:shd w:val="clear" w:color="auto" w:fill="auto"/>
        </w:rPr>
        <w:t>（</w:t>
      </w:r>
      <w:r>
        <w:rPr>
          <w:rFonts w:hint="eastAsia" w:ascii="楷体_GB2312" w:hAnsi="楷体_GB2312" w:eastAsia="楷体_GB2312" w:cs="楷体_GB2312"/>
          <w:b/>
          <w:bCs/>
          <w:color w:val="auto"/>
          <w:sz w:val="32"/>
          <w:szCs w:val="32"/>
          <w:highlight w:val="none"/>
          <w:u w:color="000000"/>
          <w:shd w:val="clear" w:color="auto" w:fill="auto"/>
          <w:lang w:val="en-US" w:eastAsia="zh-CN"/>
        </w:rPr>
        <w:t>三</w:t>
      </w:r>
      <w:r>
        <w:rPr>
          <w:rFonts w:hint="eastAsia" w:ascii="楷体_GB2312" w:hAnsi="楷体_GB2312" w:eastAsia="楷体_GB2312" w:cs="楷体_GB2312"/>
          <w:b/>
          <w:bCs/>
          <w:color w:val="auto"/>
          <w:sz w:val="32"/>
          <w:szCs w:val="32"/>
          <w:highlight w:val="none"/>
          <w:u w:color="000000"/>
          <w:shd w:val="clear" w:color="auto" w:fill="auto"/>
        </w:rPr>
        <w:t>）规范管理，提高绩效</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hint="eastAsia" w:ascii="仿宋" w:hAnsi="仿宋" w:eastAsia="仿宋" w:cs="仿宋"/>
          <w:bCs/>
          <w:color w:val="auto"/>
          <w:sz w:val="32"/>
          <w:szCs w:val="32"/>
          <w:highlight w:val="none"/>
          <w:u w:color="000000"/>
          <w:shd w:val="clear" w:color="auto" w:fill="auto"/>
          <w:lang w:eastAsia="zh-CN"/>
        </w:rPr>
      </w:pPr>
      <w:r>
        <w:rPr>
          <w:rFonts w:hint="eastAsia" w:ascii="仿宋" w:hAnsi="仿宋" w:eastAsia="仿宋" w:cs="仿宋"/>
          <w:bCs/>
          <w:color w:val="auto"/>
          <w:sz w:val="32"/>
          <w:szCs w:val="32"/>
          <w:highlight w:val="none"/>
          <w:u w:color="000000"/>
          <w:shd w:val="clear" w:color="auto" w:fill="auto"/>
          <w:lang w:eastAsia="zh-CN"/>
        </w:rPr>
        <w:t>加强预算执行管理，规范使用整合资金，采取先建后补、政府购买服务、托管帮扶等多种措施支持脱贫攻坚。县</w:t>
      </w:r>
      <w:r>
        <w:rPr>
          <w:rFonts w:hint="eastAsia" w:ascii="仿宋" w:hAnsi="仿宋" w:eastAsia="仿宋" w:cs="仿宋"/>
          <w:bCs/>
          <w:color w:val="auto"/>
          <w:sz w:val="32"/>
          <w:szCs w:val="32"/>
          <w:highlight w:val="none"/>
          <w:u w:color="000000"/>
          <w:shd w:val="clear" w:color="auto" w:fill="auto"/>
          <w:lang w:val="en-US" w:eastAsia="zh-CN"/>
        </w:rPr>
        <w:t>乡村振兴局</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县</w:t>
      </w:r>
      <w:r>
        <w:rPr>
          <w:rFonts w:hint="eastAsia" w:ascii="仿宋" w:hAnsi="仿宋" w:eastAsia="仿宋" w:cs="仿宋"/>
          <w:bCs/>
          <w:color w:val="auto"/>
          <w:sz w:val="32"/>
          <w:szCs w:val="32"/>
          <w:highlight w:val="none"/>
          <w:u w:color="000000"/>
          <w:shd w:val="clear" w:color="auto" w:fill="auto"/>
          <w:lang w:eastAsia="zh-CN"/>
        </w:rPr>
        <w:t>财政</w:t>
      </w:r>
      <w:r>
        <w:rPr>
          <w:rFonts w:hint="eastAsia" w:ascii="仿宋" w:hAnsi="仿宋" w:eastAsia="仿宋" w:cs="仿宋"/>
          <w:bCs/>
          <w:color w:val="auto"/>
          <w:sz w:val="32"/>
          <w:szCs w:val="32"/>
          <w:highlight w:val="none"/>
          <w:u w:color="000000"/>
          <w:shd w:val="clear" w:color="auto" w:fill="auto"/>
          <w:lang w:val="en-US" w:eastAsia="zh-CN"/>
        </w:rPr>
        <w:t>局</w:t>
      </w:r>
      <w:r>
        <w:rPr>
          <w:rFonts w:hint="eastAsia" w:ascii="仿宋" w:hAnsi="仿宋" w:eastAsia="仿宋" w:cs="仿宋"/>
          <w:bCs/>
          <w:color w:val="auto"/>
          <w:sz w:val="32"/>
          <w:szCs w:val="32"/>
          <w:highlight w:val="none"/>
          <w:u w:color="000000"/>
          <w:shd w:val="clear" w:color="auto" w:fill="auto"/>
          <w:lang w:eastAsia="zh-CN"/>
        </w:rPr>
        <w:t>、</w:t>
      </w:r>
      <w:r>
        <w:rPr>
          <w:rFonts w:hint="eastAsia" w:ascii="仿宋" w:hAnsi="仿宋" w:eastAsia="仿宋" w:cs="仿宋"/>
          <w:bCs/>
          <w:color w:val="auto"/>
          <w:sz w:val="32"/>
          <w:szCs w:val="32"/>
          <w:highlight w:val="none"/>
          <w:u w:color="000000"/>
          <w:shd w:val="clear" w:color="auto" w:fill="auto"/>
          <w:lang w:val="en-US" w:eastAsia="zh-CN"/>
        </w:rPr>
        <w:t>县</w:t>
      </w:r>
      <w:r>
        <w:rPr>
          <w:rFonts w:hint="eastAsia" w:ascii="仿宋" w:hAnsi="仿宋" w:eastAsia="仿宋" w:cs="仿宋"/>
          <w:bCs/>
          <w:color w:val="auto"/>
          <w:sz w:val="32"/>
          <w:szCs w:val="32"/>
          <w:highlight w:val="none"/>
          <w:u w:color="000000"/>
          <w:shd w:val="clear" w:color="auto" w:fill="auto"/>
          <w:lang w:eastAsia="zh-CN"/>
        </w:rPr>
        <w:t>发改</w:t>
      </w:r>
      <w:r>
        <w:rPr>
          <w:rFonts w:hint="eastAsia" w:ascii="仿宋" w:hAnsi="仿宋" w:eastAsia="仿宋" w:cs="仿宋"/>
          <w:bCs/>
          <w:color w:val="auto"/>
          <w:sz w:val="32"/>
          <w:szCs w:val="32"/>
          <w:highlight w:val="none"/>
          <w:u w:color="000000"/>
          <w:shd w:val="clear" w:color="auto" w:fill="auto"/>
          <w:lang w:val="en-US" w:eastAsia="zh-CN"/>
        </w:rPr>
        <w:t>委</w:t>
      </w:r>
      <w:r>
        <w:rPr>
          <w:rFonts w:hint="eastAsia" w:ascii="仿宋" w:hAnsi="仿宋" w:eastAsia="仿宋" w:cs="仿宋"/>
          <w:bCs/>
          <w:color w:val="auto"/>
          <w:sz w:val="32"/>
          <w:szCs w:val="32"/>
          <w:highlight w:val="none"/>
          <w:u w:color="000000"/>
          <w:shd w:val="clear" w:color="auto" w:fill="auto"/>
          <w:lang w:eastAsia="zh-CN"/>
        </w:rPr>
        <w:t>等部门切实加强资金使用的监督管理，切实提高财政涉农资金统筹整合使用效益。建立以脱贫攻坚为导向、以资金规范使用为重点的绩效考评体系，科学设置考评指标，规范考评程序，严格组织实施，强化成果运用，充分发挥绩效考评的激励导向作用。考核结果以扶贫开发领导小组名义予以通报。</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62" w:firstLineChars="206"/>
        <w:jc w:val="left"/>
        <w:rPr>
          <w:rFonts w:ascii="楷体" w:eastAsia="楷体" w:cs="楷体"/>
          <w:b/>
          <w:color w:val="auto"/>
          <w:sz w:val="32"/>
          <w:szCs w:val="32"/>
          <w:highlight w:val="none"/>
          <w:u w:color="000000"/>
          <w:shd w:val="clear" w:color="auto" w:fill="auto"/>
        </w:rPr>
      </w:pPr>
      <w:r>
        <w:rPr>
          <w:rFonts w:hint="eastAsia" w:ascii="楷体" w:eastAsia="楷体" w:cs="楷体"/>
          <w:b/>
          <w:color w:val="auto"/>
          <w:sz w:val="32"/>
          <w:szCs w:val="32"/>
          <w:highlight w:val="none"/>
          <w:u w:color="000000"/>
          <w:shd w:val="clear" w:color="auto" w:fill="auto"/>
        </w:rPr>
        <w:t>（</w:t>
      </w:r>
      <w:r>
        <w:rPr>
          <w:rFonts w:hint="eastAsia" w:ascii="楷体" w:eastAsia="楷体" w:cs="楷体"/>
          <w:b/>
          <w:color w:val="auto"/>
          <w:sz w:val="32"/>
          <w:szCs w:val="32"/>
          <w:highlight w:val="none"/>
          <w:u w:color="000000"/>
          <w:shd w:val="clear" w:color="auto" w:fill="auto"/>
          <w:lang w:val="en-US" w:eastAsia="zh-CN"/>
        </w:rPr>
        <w:t>四</w:t>
      </w:r>
      <w:r>
        <w:rPr>
          <w:rFonts w:hint="eastAsia" w:ascii="楷体" w:eastAsia="楷体" w:cs="楷体"/>
          <w:b/>
          <w:color w:val="auto"/>
          <w:sz w:val="32"/>
          <w:szCs w:val="32"/>
          <w:highlight w:val="none"/>
          <w:u w:color="000000"/>
          <w:shd w:val="clear" w:color="auto" w:fill="auto"/>
        </w:rPr>
        <w:t>）加强协调，严格监督</w:t>
      </w:r>
    </w:p>
    <w:p>
      <w:pPr>
        <w:keepNext w:val="0"/>
        <w:keepLines w:val="0"/>
        <w:pageBreakBefore w:val="0"/>
        <w:widowControl/>
        <w:shd w:val="clear"/>
        <w:kinsoku/>
        <w:wordWrap/>
        <w:overflowPunct/>
        <w:topLinePunct w:val="0"/>
        <w:autoSpaceDE/>
        <w:autoSpaceDN/>
        <w:bidi w:val="0"/>
        <w:spacing w:line="540" w:lineRule="exact"/>
        <w:ind w:left="3" w:leftChars="0" w:firstLine="640" w:firstLineChars="200"/>
        <w:jc w:val="left"/>
        <w:textAlignment w:val="baseline"/>
        <w:rPr>
          <w:rFonts w:eastAsia="仿宋_GB2312"/>
          <w:snapToGrid w:val="0"/>
          <w:color w:val="auto"/>
          <w:kern w:val="0"/>
          <w:sz w:val="32"/>
          <w:szCs w:val="32"/>
          <w:highlight w:val="none"/>
          <w:shd w:val="clear" w:color="auto" w:fill="auto"/>
        </w:rPr>
      </w:pPr>
      <w:r>
        <w:rPr>
          <w:rFonts w:hint="eastAsia" w:ascii="仿宋" w:hAnsi="仿宋" w:eastAsia="仿宋" w:cs="仿宋"/>
          <w:bCs/>
          <w:color w:val="auto"/>
          <w:sz w:val="32"/>
          <w:szCs w:val="32"/>
          <w:highlight w:val="none"/>
          <w:u w:color="000000"/>
          <w:shd w:val="clear" w:color="auto" w:fill="auto"/>
          <w:lang w:eastAsia="zh-CN"/>
        </w:rPr>
        <w:t>建立了由县统筹整合使用财政涉农资金工作领导小组牵头，相关部门参与的联席会议制度，及时研究处理具体操作层面遇到的问题。实行公示公告制度，在县政府门户网和部门门户网站公开统筹整合使用的涉农资金来源、用途和项目建设情况，并</w:t>
      </w:r>
      <w:r>
        <w:rPr>
          <w:rFonts w:hint="eastAsia" w:ascii="仿宋" w:hAnsi="仿宋" w:eastAsia="仿宋" w:cs="仿宋"/>
          <w:bCs/>
          <w:color w:val="auto"/>
          <w:sz w:val="32"/>
          <w:szCs w:val="32"/>
          <w:highlight w:val="none"/>
          <w:u w:color="000000"/>
          <w:shd w:val="clear" w:color="auto" w:fill="auto"/>
          <w:lang w:val="en-US" w:eastAsia="zh-CN"/>
        </w:rPr>
        <w:t>在使用整合资金实施</w:t>
      </w:r>
      <w:r>
        <w:rPr>
          <w:rFonts w:hint="eastAsia" w:ascii="仿宋" w:hAnsi="仿宋" w:eastAsia="仿宋" w:cs="仿宋"/>
          <w:bCs/>
          <w:color w:val="auto"/>
          <w:sz w:val="32"/>
          <w:szCs w:val="32"/>
          <w:highlight w:val="none"/>
          <w:u w:color="000000"/>
          <w:shd w:val="clear" w:color="auto" w:fill="auto"/>
          <w:lang w:eastAsia="zh-CN"/>
        </w:rPr>
        <w:t>项目</w:t>
      </w:r>
      <w:r>
        <w:rPr>
          <w:rFonts w:hint="eastAsia" w:ascii="仿宋" w:hAnsi="仿宋" w:eastAsia="仿宋" w:cs="仿宋"/>
          <w:bCs/>
          <w:color w:val="auto"/>
          <w:sz w:val="32"/>
          <w:szCs w:val="32"/>
          <w:highlight w:val="none"/>
          <w:u w:color="000000"/>
          <w:shd w:val="clear" w:color="auto" w:fill="auto"/>
          <w:lang w:val="en-US" w:eastAsia="zh-CN"/>
        </w:rPr>
        <w:t>的</w:t>
      </w:r>
      <w:r>
        <w:rPr>
          <w:rFonts w:hint="eastAsia" w:ascii="仿宋" w:hAnsi="仿宋" w:eastAsia="仿宋" w:cs="仿宋"/>
          <w:bCs/>
          <w:color w:val="auto"/>
          <w:sz w:val="32"/>
          <w:szCs w:val="32"/>
          <w:highlight w:val="none"/>
          <w:u w:color="000000"/>
          <w:shd w:val="clear" w:color="auto" w:fill="auto"/>
          <w:lang w:eastAsia="zh-CN"/>
        </w:rPr>
        <w:t>行政村</w:t>
      </w:r>
      <w:r>
        <w:rPr>
          <w:rFonts w:hint="eastAsia" w:ascii="仿宋" w:hAnsi="仿宋" w:eastAsia="仿宋" w:cs="仿宋"/>
          <w:bCs/>
          <w:color w:val="auto"/>
          <w:sz w:val="32"/>
          <w:szCs w:val="32"/>
          <w:highlight w:val="none"/>
          <w:u w:color="000000"/>
          <w:shd w:val="clear" w:color="auto" w:fill="auto"/>
          <w:lang w:val="en-US" w:eastAsia="zh-CN"/>
        </w:rPr>
        <w:t>实行公告公示</w:t>
      </w:r>
      <w:r>
        <w:rPr>
          <w:rFonts w:hint="eastAsia" w:ascii="仿宋" w:hAnsi="仿宋" w:eastAsia="仿宋" w:cs="仿宋"/>
          <w:bCs/>
          <w:color w:val="auto"/>
          <w:sz w:val="32"/>
          <w:szCs w:val="32"/>
          <w:highlight w:val="none"/>
          <w:u w:color="000000"/>
          <w:shd w:val="clear" w:color="auto" w:fill="auto"/>
          <w:lang w:eastAsia="zh-CN"/>
        </w:rPr>
        <w:t>，接受社会监督。县审计、监察、财政等部门将纳入统筹整合范围的财政涉农资金作为监管重点，实行全过程监管。采取定期抽查、专项检查、例行检查等不同方式全方位开展监管，对每项目的实施情况每月一通报，对发现和出现的问题及时纠正，并严格责任追究。</w:t>
      </w:r>
    </w:p>
    <w:p>
      <w:pPr>
        <w:pStyle w:val="2"/>
        <w:keepNext w:val="0"/>
        <w:keepLines w:val="0"/>
        <w:pageBreakBefore w:val="0"/>
        <w:shd w:val="clear"/>
        <w:kinsoku/>
        <w:wordWrap/>
        <w:overflowPunct/>
        <w:topLinePunct w:val="0"/>
        <w:autoSpaceDE/>
        <w:autoSpaceDN/>
        <w:bidi w:val="0"/>
        <w:spacing w:line="540" w:lineRule="exact"/>
        <w:ind w:firstLine="640" w:firstLineChars="200"/>
        <w:rPr>
          <w:color w:val="auto"/>
          <w:highlight w:val="none"/>
          <w:shd w:val="clear" w:color="auto" w:fill="auto"/>
        </w:rPr>
      </w:pPr>
      <w:r>
        <w:rPr>
          <w:rFonts w:eastAsia="仿宋_GB2312"/>
          <w:snapToGrid w:val="0"/>
          <w:color w:val="auto"/>
          <w:kern w:val="0"/>
          <w:sz w:val="32"/>
          <w:szCs w:val="32"/>
          <w:highlight w:val="none"/>
          <w:shd w:val="clear" w:color="auto" w:fill="auto"/>
        </w:rPr>
        <w:t>附</w:t>
      </w:r>
      <w:r>
        <w:rPr>
          <w:rFonts w:hint="eastAsia" w:eastAsia="仿宋_GB2312"/>
          <w:snapToGrid w:val="0"/>
          <w:color w:val="auto"/>
          <w:kern w:val="0"/>
          <w:sz w:val="32"/>
          <w:szCs w:val="32"/>
          <w:highlight w:val="none"/>
          <w:shd w:val="clear" w:color="auto" w:fill="auto"/>
        </w:rPr>
        <w:t>表：泌阳县</w:t>
      </w:r>
      <w:r>
        <w:rPr>
          <w:rFonts w:hint="eastAsia"/>
          <w:snapToGrid w:val="0"/>
          <w:color w:val="auto"/>
          <w:kern w:val="0"/>
          <w:sz w:val="32"/>
          <w:szCs w:val="32"/>
          <w:highlight w:val="none"/>
          <w:shd w:val="clear" w:color="auto" w:fill="auto"/>
          <w:lang w:eastAsia="zh-CN"/>
        </w:rPr>
        <w:t>2023</w:t>
      </w:r>
      <w:r>
        <w:rPr>
          <w:rFonts w:hint="eastAsia" w:eastAsia="仿宋_GB2312"/>
          <w:snapToGrid w:val="0"/>
          <w:color w:val="auto"/>
          <w:kern w:val="0"/>
          <w:sz w:val="32"/>
          <w:szCs w:val="32"/>
          <w:highlight w:val="none"/>
          <w:shd w:val="clear" w:color="auto" w:fill="auto"/>
        </w:rPr>
        <w:t>年统筹整合财政涉农资金项目实施计划明细表</w:t>
      </w:r>
    </w:p>
    <w:sectPr>
      <w:footerReference r:id="rId3" w:type="default"/>
      <w:pgSz w:w="11906" w:h="16838"/>
      <w:pgMar w:top="1440" w:right="1633" w:bottom="76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6A720D-5595-4AE2-950F-204AC8B5D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4D22D549-5313-418E-A5B3-113F428E2CE8}"/>
  </w:font>
  <w:font w:name="方正小标宋简体">
    <w:panose1 w:val="02000000000000000000"/>
    <w:charset w:val="86"/>
    <w:family w:val="auto"/>
    <w:pitch w:val="default"/>
    <w:sig w:usb0="00000001" w:usb1="08000000" w:usb2="00000000" w:usb3="00000000" w:csb0="00040000" w:csb1="00000000"/>
    <w:embedRegular r:id="rId3" w:fontKey="{2A3ABB9C-E0D6-442E-AE52-D1C96FC59D05}"/>
  </w:font>
  <w:font w:name="楷体">
    <w:panose1 w:val="02010609060101010101"/>
    <w:charset w:val="86"/>
    <w:family w:val="auto"/>
    <w:pitch w:val="default"/>
    <w:sig w:usb0="800002BF" w:usb1="38CF7CFA" w:usb2="00000016" w:usb3="00000000" w:csb0="00040001" w:csb1="00000000"/>
    <w:embedRegular r:id="rId4" w:fontKey="{D511CCE1-9EAE-459F-8C37-0551B3844E39}"/>
  </w:font>
  <w:font w:name="仿宋">
    <w:panose1 w:val="02010609060101010101"/>
    <w:charset w:val="86"/>
    <w:family w:val="auto"/>
    <w:pitch w:val="default"/>
    <w:sig w:usb0="800002BF" w:usb1="38CF7CFA" w:usb2="00000016" w:usb3="00000000" w:csb0="00040001" w:csb1="00000000"/>
    <w:embedRegular r:id="rId5" w:fontKey="{ABBC925A-3693-4B3E-991B-0AACE817AE42}"/>
  </w:font>
  <w:font w:name="楷体_GB2312">
    <w:altName w:val="楷体"/>
    <w:panose1 w:val="02010609030101010101"/>
    <w:charset w:val="86"/>
    <w:family w:val="modern"/>
    <w:pitch w:val="default"/>
    <w:sig w:usb0="00000000" w:usb1="00000000" w:usb2="00000010" w:usb3="00000000" w:csb0="00040000" w:csb1="00000000"/>
    <w:embedRegular r:id="rId6" w:fontKey="{C333EB3F-B292-4AF4-9055-9D7847DA5E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ZThiMzc5Y2IyYjg5ZTUyODk3NTZmMjdlMzAwMWQifQ=="/>
  </w:docVars>
  <w:rsids>
    <w:rsidRoot w:val="013C2C65"/>
    <w:rsid w:val="01233A9E"/>
    <w:rsid w:val="012F41F1"/>
    <w:rsid w:val="013C2C65"/>
    <w:rsid w:val="016043AA"/>
    <w:rsid w:val="0183453D"/>
    <w:rsid w:val="020411DA"/>
    <w:rsid w:val="02531F06"/>
    <w:rsid w:val="02587777"/>
    <w:rsid w:val="027351BA"/>
    <w:rsid w:val="02A15484"/>
    <w:rsid w:val="031E451D"/>
    <w:rsid w:val="03773C2D"/>
    <w:rsid w:val="03B227DE"/>
    <w:rsid w:val="045C354F"/>
    <w:rsid w:val="04696D4A"/>
    <w:rsid w:val="049525BD"/>
    <w:rsid w:val="04BC7F75"/>
    <w:rsid w:val="05123C0E"/>
    <w:rsid w:val="051A0D14"/>
    <w:rsid w:val="065E2E82"/>
    <w:rsid w:val="078754F1"/>
    <w:rsid w:val="08511DEB"/>
    <w:rsid w:val="08A165D3"/>
    <w:rsid w:val="09597DD8"/>
    <w:rsid w:val="09F47D86"/>
    <w:rsid w:val="0A0D0E47"/>
    <w:rsid w:val="0A1259E1"/>
    <w:rsid w:val="0AC77248"/>
    <w:rsid w:val="0AE0030A"/>
    <w:rsid w:val="0B0B2DA4"/>
    <w:rsid w:val="0B163D2C"/>
    <w:rsid w:val="0B8B296C"/>
    <w:rsid w:val="0BAF708A"/>
    <w:rsid w:val="0BBC48D3"/>
    <w:rsid w:val="0BC508A7"/>
    <w:rsid w:val="0C7151DE"/>
    <w:rsid w:val="0CA912FB"/>
    <w:rsid w:val="0CB952B6"/>
    <w:rsid w:val="0D6945E7"/>
    <w:rsid w:val="0D9B6F5F"/>
    <w:rsid w:val="0EEA79A9"/>
    <w:rsid w:val="0F0479F2"/>
    <w:rsid w:val="0F975D0E"/>
    <w:rsid w:val="0FC63F72"/>
    <w:rsid w:val="0FED59A3"/>
    <w:rsid w:val="1008205A"/>
    <w:rsid w:val="1088747A"/>
    <w:rsid w:val="10E16B8A"/>
    <w:rsid w:val="112371A2"/>
    <w:rsid w:val="115971D8"/>
    <w:rsid w:val="1202325C"/>
    <w:rsid w:val="12837EF9"/>
    <w:rsid w:val="12E50BB3"/>
    <w:rsid w:val="136C5943"/>
    <w:rsid w:val="137361BF"/>
    <w:rsid w:val="15477903"/>
    <w:rsid w:val="15E769F0"/>
    <w:rsid w:val="16331C36"/>
    <w:rsid w:val="165A3666"/>
    <w:rsid w:val="173E4D36"/>
    <w:rsid w:val="177836A4"/>
    <w:rsid w:val="17887D5F"/>
    <w:rsid w:val="178A2FBF"/>
    <w:rsid w:val="187327BD"/>
    <w:rsid w:val="189F1804"/>
    <w:rsid w:val="18F733EE"/>
    <w:rsid w:val="192D6DB1"/>
    <w:rsid w:val="19FD783E"/>
    <w:rsid w:val="1A584361"/>
    <w:rsid w:val="1A8A7062"/>
    <w:rsid w:val="1A8C50CF"/>
    <w:rsid w:val="1AB437AE"/>
    <w:rsid w:val="1AC6751C"/>
    <w:rsid w:val="1B9A62B3"/>
    <w:rsid w:val="1CD0122F"/>
    <w:rsid w:val="1CEA5B7F"/>
    <w:rsid w:val="1DA11B7B"/>
    <w:rsid w:val="1E592455"/>
    <w:rsid w:val="1E6A7A4D"/>
    <w:rsid w:val="1F1D3483"/>
    <w:rsid w:val="20AA343C"/>
    <w:rsid w:val="213D4AD5"/>
    <w:rsid w:val="218E68BA"/>
    <w:rsid w:val="21D130F0"/>
    <w:rsid w:val="21D85B54"/>
    <w:rsid w:val="21F52495"/>
    <w:rsid w:val="22031056"/>
    <w:rsid w:val="2265586D"/>
    <w:rsid w:val="22A53EBB"/>
    <w:rsid w:val="22FE0778"/>
    <w:rsid w:val="23623869"/>
    <w:rsid w:val="23A44173"/>
    <w:rsid w:val="23B00D6A"/>
    <w:rsid w:val="23D6426E"/>
    <w:rsid w:val="24F3106D"/>
    <w:rsid w:val="253B0B07"/>
    <w:rsid w:val="25F210A2"/>
    <w:rsid w:val="25F34F3E"/>
    <w:rsid w:val="261F3F85"/>
    <w:rsid w:val="265133D0"/>
    <w:rsid w:val="274D6A01"/>
    <w:rsid w:val="276B2C6D"/>
    <w:rsid w:val="27736336"/>
    <w:rsid w:val="28732740"/>
    <w:rsid w:val="28F17E5A"/>
    <w:rsid w:val="29F37C02"/>
    <w:rsid w:val="29F905D0"/>
    <w:rsid w:val="2AA1765E"/>
    <w:rsid w:val="2AA66A22"/>
    <w:rsid w:val="2B11154E"/>
    <w:rsid w:val="2B1C0A93"/>
    <w:rsid w:val="2B3D12DE"/>
    <w:rsid w:val="2B655942"/>
    <w:rsid w:val="2BC51EC5"/>
    <w:rsid w:val="2C0C0B07"/>
    <w:rsid w:val="2CE03B9A"/>
    <w:rsid w:val="2D2D51D9"/>
    <w:rsid w:val="2F390434"/>
    <w:rsid w:val="302E3742"/>
    <w:rsid w:val="30640F12"/>
    <w:rsid w:val="30AC12AC"/>
    <w:rsid w:val="317433D6"/>
    <w:rsid w:val="326276D3"/>
    <w:rsid w:val="3355548A"/>
    <w:rsid w:val="33C148CD"/>
    <w:rsid w:val="34605E94"/>
    <w:rsid w:val="349F69BC"/>
    <w:rsid w:val="35385FEA"/>
    <w:rsid w:val="355359F9"/>
    <w:rsid w:val="35C80195"/>
    <w:rsid w:val="36062A6B"/>
    <w:rsid w:val="371E0802"/>
    <w:rsid w:val="37405B09"/>
    <w:rsid w:val="38037478"/>
    <w:rsid w:val="38430470"/>
    <w:rsid w:val="3A726921"/>
    <w:rsid w:val="3AA34D2C"/>
    <w:rsid w:val="3AFB6916"/>
    <w:rsid w:val="3BAD4DC6"/>
    <w:rsid w:val="3BB35001"/>
    <w:rsid w:val="3E6D3687"/>
    <w:rsid w:val="3EC11C25"/>
    <w:rsid w:val="3ECD05E1"/>
    <w:rsid w:val="3EF20030"/>
    <w:rsid w:val="3F185CE9"/>
    <w:rsid w:val="3F446ADE"/>
    <w:rsid w:val="408B24EB"/>
    <w:rsid w:val="40D914A8"/>
    <w:rsid w:val="40E1035D"/>
    <w:rsid w:val="412F10C8"/>
    <w:rsid w:val="41390199"/>
    <w:rsid w:val="4168282C"/>
    <w:rsid w:val="420C31B7"/>
    <w:rsid w:val="42385AB4"/>
    <w:rsid w:val="42AD6748"/>
    <w:rsid w:val="433A3D54"/>
    <w:rsid w:val="44305883"/>
    <w:rsid w:val="448A4276"/>
    <w:rsid w:val="448D4A83"/>
    <w:rsid w:val="45390767"/>
    <w:rsid w:val="456360B6"/>
    <w:rsid w:val="45EA380F"/>
    <w:rsid w:val="45EF38A1"/>
    <w:rsid w:val="46CE4EDF"/>
    <w:rsid w:val="478814EA"/>
    <w:rsid w:val="47A4727E"/>
    <w:rsid w:val="4812704D"/>
    <w:rsid w:val="49942410"/>
    <w:rsid w:val="4A431C8A"/>
    <w:rsid w:val="4AA77F21"/>
    <w:rsid w:val="4B1A4B97"/>
    <w:rsid w:val="4B440F9A"/>
    <w:rsid w:val="4B947245"/>
    <w:rsid w:val="4CBC608F"/>
    <w:rsid w:val="4CF03B5D"/>
    <w:rsid w:val="4D5A3970"/>
    <w:rsid w:val="4D5F4AE3"/>
    <w:rsid w:val="4D88228C"/>
    <w:rsid w:val="4DB2583A"/>
    <w:rsid w:val="4DBE5C1A"/>
    <w:rsid w:val="4E4168DE"/>
    <w:rsid w:val="4EB55A7E"/>
    <w:rsid w:val="4F98110C"/>
    <w:rsid w:val="50A84BA4"/>
    <w:rsid w:val="50AD3DB7"/>
    <w:rsid w:val="50E7551B"/>
    <w:rsid w:val="51340035"/>
    <w:rsid w:val="51DB248A"/>
    <w:rsid w:val="52085EF2"/>
    <w:rsid w:val="524649B0"/>
    <w:rsid w:val="527821A3"/>
    <w:rsid w:val="52A30565"/>
    <w:rsid w:val="53280E5C"/>
    <w:rsid w:val="537D5CC3"/>
    <w:rsid w:val="54136627"/>
    <w:rsid w:val="541C1980"/>
    <w:rsid w:val="54817A35"/>
    <w:rsid w:val="54D51B2F"/>
    <w:rsid w:val="55024449"/>
    <w:rsid w:val="55466588"/>
    <w:rsid w:val="55517407"/>
    <w:rsid w:val="56222B52"/>
    <w:rsid w:val="565D3B8A"/>
    <w:rsid w:val="568D26C1"/>
    <w:rsid w:val="568D47A9"/>
    <w:rsid w:val="569E580D"/>
    <w:rsid w:val="56DB63B6"/>
    <w:rsid w:val="56EA6A1C"/>
    <w:rsid w:val="576D42A0"/>
    <w:rsid w:val="57A2219C"/>
    <w:rsid w:val="57D367F9"/>
    <w:rsid w:val="57F86D77"/>
    <w:rsid w:val="58360B36"/>
    <w:rsid w:val="58EB1921"/>
    <w:rsid w:val="59362CCA"/>
    <w:rsid w:val="597E7F63"/>
    <w:rsid w:val="59AA358A"/>
    <w:rsid w:val="59FD5DAF"/>
    <w:rsid w:val="5A517EA9"/>
    <w:rsid w:val="5A7F67C4"/>
    <w:rsid w:val="5B6B4F9B"/>
    <w:rsid w:val="5C7659A5"/>
    <w:rsid w:val="5D094A6B"/>
    <w:rsid w:val="5D2542C0"/>
    <w:rsid w:val="5D526412"/>
    <w:rsid w:val="5D545550"/>
    <w:rsid w:val="5D9242C2"/>
    <w:rsid w:val="5DDD2180"/>
    <w:rsid w:val="5F842631"/>
    <w:rsid w:val="5FC8459F"/>
    <w:rsid w:val="60E23609"/>
    <w:rsid w:val="612105D5"/>
    <w:rsid w:val="61447E20"/>
    <w:rsid w:val="61F07FA8"/>
    <w:rsid w:val="62B70760"/>
    <w:rsid w:val="634E31D8"/>
    <w:rsid w:val="63614E0B"/>
    <w:rsid w:val="63E47698"/>
    <w:rsid w:val="64722EF6"/>
    <w:rsid w:val="652E32C1"/>
    <w:rsid w:val="65B71508"/>
    <w:rsid w:val="65B86875"/>
    <w:rsid w:val="65C21C5B"/>
    <w:rsid w:val="66067D9A"/>
    <w:rsid w:val="66A870A3"/>
    <w:rsid w:val="66AF3987"/>
    <w:rsid w:val="678E6299"/>
    <w:rsid w:val="67E81A1D"/>
    <w:rsid w:val="686E1C26"/>
    <w:rsid w:val="688E4077"/>
    <w:rsid w:val="68914293"/>
    <w:rsid w:val="68AB49A4"/>
    <w:rsid w:val="68B255E5"/>
    <w:rsid w:val="68F243AF"/>
    <w:rsid w:val="690421A7"/>
    <w:rsid w:val="6AE14F3D"/>
    <w:rsid w:val="6B2D7B77"/>
    <w:rsid w:val="6C1D5E3D"/>
    <w:rsid w:val="6C270A6A"/>
    <w:rsid w:val="6C496C32"/>
    <w:rsid w:val="6D7758B4"/>
    <w:rsid w:val="6D965EA7"/>
    <w:rsid w:val="6DE52764"/>
    <w:rsid w:val="6E492F1A"/>
    <w:rsid w:val="6E6B10E2"/>
    <w:rsid w:val="6E6E4C39"/>
    <w:rsid w:val="6EFF5CCE"/>
    <w:rsid w:val="6F176980"/>
    <w:rsid w:val="705636CC"/>
    <w:rsid w:val="707F2C23"/>
    <w:rsid w:val="709E04E4"/>
    <w:rsid w:val="70D56CE6"/>
    <w:rsid w:val="7137174F"/>
    <w:rsid w:val="71A52B5D"/>
    <w:rsid w:val="723B0DCB"/>
    <w:rsid w:val="72B312A9"/>
    <w:rsid w:val="72E74AAF"/>
    <w:rsid w:val="731C6E4F"/>
    <w:rsid w:val="745F4209"/>
    <w:rsid w:val="74FF4332"/>
    <w:rsid w:val="75091655"/>
    <w:rsid w:val="75986535"/>
    <w:rsid w:val="760140DA"/>
    <w:rsid w:val="763224E5"/>
    <w:rsid w:val="764861AD"/>
    <w:rsid w:val="76B33626"/>
    <w:rsid w:val="76CA6BC2"/>
    <w:rsid w:val="76F0487A"/>
    <w:rsid w:val="772B1C5E"/>
    <w:rsid w:val="777F5BFE"/>
    <w:rsid w:val="77C379BB"/>
    <w:rsid w:val="77E3618D"/>
    <w:rsid w:val="77E74B0A"/>
    <w:rsid w:val="77F71AAC"/>
    <w:rsid w:val="788A03B6"/>
    <w:rsid w:val="792C76C0"/>
    <w:rsid w:val="7A5E5F9F"/>
    <w:rsid w:val="7AFA3FE3"/>
    <w:rsid w:val="7B3B6336"/>
    <w:rsid w:val="7B3E7082"/>
    <w:rsid w:val="7B51165F"/>
    <w:rsid w:val="7B851309"/>
    <w:rsid w:val="7BCF0EA8"/>
    <w:rsid w:val="7C2F7BF3"/>
    <w:rsid w:val="7CD10CAA"/>
    <w:rsid w:val="7D0C7F34"/>
    <w:rsid w:val="7ECE1C31"/>
    <w:rsid w:val="7EFE1AFE"/>
    <w:rsid w:val="7F1972AA"/>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仿宋_GB2312" w:cs="Times New Roman"/>
      <w:sz w:val="32"/>
      <w:szCs w:val="24"/>
    </w:rPr>
  </w:style>
  <w:style w:type="paragraph" w:styleId="3">
    <w:name w:val="Body Text 2"/>
    <w:basedOn w:val="1"/>
    <w:qFormat/>
    <w:uiPriority w:val="0"/>
    <w:pPr>
      <w:widowControl w:val="0"/>
      <w:spacing w:after="120" w:line="600" w:lineRule="exact"/>
      <w:jc w:val="both"/>
    </w:pPr>
    <w:rPr>
      <w:rFonts w:ascii="Times New Roman" w:hAnsi="Times New Roman" w:eastAsia="仿宋_GB2312" w:cs="Times New Roman"/>
      <w:sz w:val="32"/>
      <w:szCs w:val="24"/>
    </w:rPr>
  </w:style>
  <w:style w:type="paragraph" w:styleId="4">
    <w:name w:val="Body Text Indent"/>
    <w:basedOn w:val="1"/>
    <w:unhideWhenUsed/>
    <w:qFormat/>
    <w:uiPriority w:val="99"/>
    <w:pPr>
      <w:spacing w:line="560" w:lineRule="exact"/>
      <w:ind w:firstLine="600" w:firstLineChars="200"/>
    </w:pPr>
    <w:rPr>
      <w:rFonts w:ascii="仿宋_GB2312" w:eastAsia="仿宋_GB2312"/>
      <w:sz w:val="30"/>
      <w:szCs w:val="3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Body Text First Indent"/>
    <w:basedOn w:val="2"/>
    <w:next w:val="7"/>
    <w:unhideWhenUsed/>
    <w:qFormat/>
    <w:uiPriority w:val="99"/>
    <w:pPr>
      <w:ind w:firstLine="420" w:firstLineChars="100"/>
    </w:pPr>
  </w:style>
  <w:style w:type="paragraph" w:styleId="7">
    <w:name w:val="Body Text First Indent 2"/>
    <w:basedOn w:val="4"/>
    <w:unhideWhenUsed/>
    <w:qFormat/>
    <w:uiPriority w:val="99"/>
    <w:pPr>
      <w:ind w:firstLine="42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2022-02-28T06:30:00Z</dcterms:created>
  <dc:creator>Administrator</dc:creator>
  <cp:lastModifiedBy>大地</cp:lastModifiedBy>
  <dcterms:modified xsi:type="dcterms:W3CDTF">2023-10-10T05:19:46Z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7E4A65735FB14E58A238866A9F2F145B_13</vt:lpwstr>
  </property>
</Properties>
</file>