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91" w:rsidRDefault="00DA2F63" w:rsidP="003D4B9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D4B91">
        <w:rPr>
          <w:rFonts w:asciiTheme="majorEastAsia" w:eastAsiaTheme="majorEastAsia" w:hAnsiTheme="majorEastAsia" w:hint="eastAsia"/>
          <w:sz w:val="44"/>
          <w:szCs w:val="44"/>
        </w:rPr>
        <w:t>驻马店市生态环境局泌阳分局</w:t>
      </w:r>
    </w:p>
    <w:p w:rsidR="00DA2F63" w:rsidRPr="003D4B91" w:rsidRDefault="00DA2F63" w:rsidP="003D4B9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D4B91">
        <w:rPr>
          <w:rFonts w:asciiTheme="majorEastAsia" w:eastAsiaTheme="majorEastAsia" w:hAnsiTheme="majorEastAsia" w:hint="eastAsia"/>
          <w:sz w:val="44"/>
          <w:szCs w:val="44"/>
        </w:rPr>
        <w:t>积极开展2024年全国生态日宣传活动</w:t>
      </w:r>
    </w:p>
    <w:p w:rsidR="00DA2F63" w:rsidRDefault="00DA2F63" w:rsidP="003D4B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4B91">
        <w:rPr>
          <w:rFonts w:ascii="仿宋" w:eastAsia="仿宋" w:hAnsi="仿宋" w:hint="eastAsia"/>
          <w:sz w:val="32"/>
          <w:szCs w:val="32"/>
        </w:rPr>
        <w:t>8月15日，驻马店市生态环境局泌阳分局</w:t>
      </w:r>
      <w:r w:rsidR="00DA7600">
        <w:rPr>
          <w:rFonts w:ascii="仿宋" w:eastAsia="仿宋" w:hAnsi="仿宋" w:hint="eastAsia"/>
          <w:sz w:val="32"/>
          <w:szCs w:val="32"/>
        </w:rPr>
        <w:t>积极</w:t>
      </w:r>
      <w:r w:rsidRPr="003D4B91">
        <w:rPr>
          <w:rFonts w:ascii="仿宋" w:eastAsia="仿宋" w:hAnsi="仿宋" w:hint="eastAsia"/>
          <w:sz w:val="32"/>
          <w:szCs w:val="32"/>
        </w:rPr>
        <w:t>组织开展了以“加快经济社会发展全面绿色转型”</w:t>
      </w:r>
      <w:r w:rsidR="00DA7600">
        <w:rPr>
          <w:rFonts w:ascii="仿宋" w:eastAsia="仿宋" w:hAnsi="仿宋" w:hint="eastAsia"/>
          <w:sz w:val="32"/>
          <w:szCs w:val="32"/>
        </w:rPr>
        <w:t>为主题的</w:t>
      </w:r>
      <w:r w:rsidRPr="003D4B91">
        <w:rPr>
          <w:rFonts w:ascii="仿宋" w:eastAsia="仿宋" w:hAnsi="仿宋" w:hint="eastAsia"/>
          <w:sz w:val="32"/>
          <w:szCs w:val="32"/>
        </w:rPr>
        <w:t xml:space="preserve"> 2024年全国生态日宣传活动。</w:t>
      </w:r>
    </w:p>
    <w:p w:rsidR="00DA7600" w:rsidRPr="003D4B91" w:rsidRDefault="00DA7600" w:rsidP="00DA76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67325" cy="3943350"/>
            <wp:effectExtent l="19050" t="0" r="9525" b="0"/>
            <wp:docPr id="1" name="图片 1" descr="C:\Users\Administrator\Documents\WeChat Files\wxid_17hovscthszt22\FileStorage\Temp\8a7735ae055387546771fe838965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17hovscthszt22\FileStorage\Temp\8a7735ae055387546771fe838965c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EB" w:rsidRDefault="00DA2F63" w:rsidP="00DA76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D4B91">
        <w:rPr>
          <w:rFonts w:ascii="仿宋" w:eastAsia="仿宋" w:hAnsi="仿宋" w:hint="eastAsia"/>
          <w:sz w:val="32"/>
          <w:szCs w:val="32"/>
        </w:rPr>
        <w:t>活动现场，工作人员通过设立咨询台、悬挂横幅标语、摆放宣传展板、发放宣传资料、现场答疑解惑等多种方式，向过往群众宣传</w:t>
      </w:r>
      <w:r w:rsidR="00F26A09" w:rsidRPr="003D4B91">
        <w:rPr>
          <w:rFonts w:ascii="仿宋" w:eastAsia="仿宋" w:hAnsi="仿宋" w:hint="eastAsia"/>
          <w:sz w:val="32"/>
          <w:szCs w:val="32"/>
        </w:rPr>
        <w:t>习近平总书记关于生态文明建设的重要讲话、重要论述、重要指示批示精神，传播绿水青山就是金山银山的理念</w:t>
      </w:r>
      <w:r w:rsidR="005D2AEB">
        <w:rPr>
          <w:rFonts w:ascii="仿宋" w:eastAsia="仿宋" w:hAnsi="仿宋" w:hint="eastAsia"/>
          <w:sz w:val="32"/>
          <w:szCs w:val="32"/>
        </w:rPr>
        <w:t>，</w:t>
      </w:r>
      <w:r w:rsidR="00F26A09" w:rsidRPr="003D4B91">
        <w:rPr>
          <w:rFonts w:ascii="仿宋" w:eastAsia="仿宋" w:hAnsi="仿宋" w:hint="eastAsia"/>
          <w:sz w:val="32"/>
          <w:szCs w:val="32"/>
        </w:rPr>
        <w:t>解读我市积极推进碳达峰碳中和、深入实施绿色低碳转型战略、全面推进人与自然和谐共生的现代化战略任务和重大举措</w:t>
      </w:r>
      <w:r w:rsidR="005D2AEB">
        <w:rPr>
          <w:rFonts w:ascii="仿宋" w:eastAsia="仿宋" w:hAnsi="仿宋" w:hint="eastAsia"/>
          <w:sz w:val="32"/>
          <w:szCs w:val="32"/>
        </w:rPr>
        <w:t>。</w:t>
      </w:r>
    </w:p>
    <w:p w:rsidR="005D2AEB" w:rsidRDefault="005D2AEB" w:rsidP="005D2AEB">
      <w:pPr>
        <w:rPr>
          <w:rFonts w:ascii="微软雅黑" w:eastAsia="微软雅黑" w:hAnsi="微软雅黑" w:hint="eastAsia"/>
          <w:color w:val="333333"/>
          <w:spacing w:val="15"/>
          <w:sz w:val="26"/>
          <w:szCs w:val="26"/>
          <w:shd w:val="clear" w:color="auto" w:fill="FFFFFF"/>
        </w:rPr>
      </w:pPr>
      <w:r w:rsidRPr="005D2AEB">
        <w:rPr>
          <w:rFonts w:ascii="微软雅黑" w:eastAsia="微软雅黑" w:hAnsi="微软雅黑" w:hint="eastAsia"/>
          <w:color w:val="333333"/>
          <w:spacing w:val="15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267325" cy="3943350"/>
            <wp:effectExtent l="19050" t="0" r="9525" b="0"/>
            <wp:docPr id="6" name="图片 3" descr="C:\Users\Administrator\Documents\WeChat Files\wxid_17hovscthszt22\FileStorage\Temp\c3f1967f4ab4fe7928e14b370e72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17hovscthszt22\FileStorage\Temp\c3f1967f4ab4fe7928e14b370e72a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00" w:rsidRPr="003D4B91" w:rsidRDefault="005D2AEB" w:rsidP="005D2A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D2AEB">
        <w:rPr>
          <w:rFonts w:ascii="仿宋" w:eastAsia="仿宋" w:hAnsi="仿宋" w:hint="eastAsia"/>
          <w:sz w:val="32"/>
          <w:szCs w:val="32"/>
        </w:rPr>
        <w:t>此次活动帮助</w:t>
      </w:r>
      <w:r w:rsidR="00DA7600">
        <w:rPr>
          <w:rFonts w:ascii="仿宋" w:eastAsia="仿宋" w:hAnsi="仿宋" w:hint="eastAsia"/>
          <w:sz w:val="32"/>
          <w:szCs w:val="32"/>
        </w:rPr>
        <w:t>群众</w:t>
      </w:r>
      <w:r>
        <w:rPr>
          <w:rFonts w:ascii="仿宋" w:eastAsia="仿宋" w:hAnsi="仿宋" w:hint="eastAsia"/>
          <w:sz w:val="32"/>
          <w:szCs w:val="32"/>
        </w:rPr>
        <w:t>进一步</w:t>
      </w:r>
      <w:r w:rsidR="00F26A09" w:rsidRPr="003D4B91">
        <w:rPr>
          <w:rFonts w:ascii="仿宋" w:eastAsia="仿宋" w:hAnsi="仿宋" w:hint="eastAsia"/>
          <w:sz w:val="32"/>
          <w:szCs w:val="32"/>
        </w:rPr>
        <w:t>增强</w:t>
      </w:r>
      <w:r>
        <w:rPr>
          <w:rFonts w:ascii="仿宋" w:eastAsia="仿宋" w:hAnsi="仿宋" w:hint="eastAsia"/>
          <w:sz w:val="32"/>
          <w:szCs w:val="32"/>
        </w:rPr>
        <w:t>了</w:t>
      </w:r>
      <w:r w:rsidR="00F26A09" w:rsidRPr="003D4B91">
        <w:rPr>
          <w:rFonts w:ascii="仿宋" w:eastAsia="仿宋" w:hAnsi="仿宋" w:hint="eastAsia"/>
          <w:sz w:val="32"/>
          <w:szCs w:val="32"/>
        </w:rPr>
        <w:t>节约意识、环保意识、生态意识，</w:t>
      </w:r>
      <w:r>
        <w:rPr>
          <w:rFonts w:ascii="仿宋" w:eastAsia="仿宋" w:hAnsi="仿宋" w:hint="eastAsia"/>
          <w:sz w:val="32"/>
          <w:szCs w:val="32"/>
        </w:rPr>
        <w:t>积极</w:t>
      </w:r>
      <w:r w:rsidR="00F26A09" w:rsidRPr="003D4B91">
        <w:rPr>
          <w:rFonts w:ascii="仿宋" w:eastAsia="仿宋" w:hAnsi="仿宋" w:hint="eastAsia"/>
          <w:sz w:val="32"/>
          <w:szCs w:val="32"/>
        </w:rPr>
        <w:t>倡导</w:t>
      </w:r>
      <w:r>
        <w:rPr>
          <w:rFonts w:ascii="仿宋" w:eastAsia="仿宋" w:hAnsi="仿宋" w:hint="eastAsia"/>
          <w:sz w:val="32"/>
          <w:szCs w:val="32"/>
        </w:rPr>
        <w:t>了</w:t>
      </w:r>
      <w:r w:rsidR="00F26A09" w:rsidRPr="003D4B91">
        <w:rPr>
          <w:rFonts w:ascii="仿宋" w:eastAsia="仿宋" w:hAnsi="仿宋" w:hint="eastAsia"/>
          <w:sz w:val="32"/>
          <w:szCs w:val="32"/>
        </w:rPr>
        <w:t>简约适度、文明健康、绿色低碳的生活方式，推动形成人人、事事、时时、处处崇尚生态文明的良好社会氛围</w:t>
      </w:r>
      <w:r w:rsidR="00B233CE" w:rsidRPr="003D4B91">
        <w:rPr>
          <w:rFonts w:ascii="仿宋" w:eastAsia="仿宋" w:hAnsi="仿宋" w:hint="eastAsia"/>
          <w:sz w:val="32"/>
          <w:szCs w:val="32"/>
        </w:rPr>
        <w:t>。</w:t>
      </w:r>
      <w:r w:rsidR="00F26A09" w:rsidRPr="003D4B91">
        <w:rPr>
          <w:rFonts w:ascii="仿宋" w:eastAsia="仿宋" w:hAnsi="仿宋" w:hint="eastAsia"/>
          <w:sz w:val="32"/>
          <w:szCs w:val="32"/>
        </w:rPr>
        <w:t>本次宣传共发放各类资料200余份，现场接受群众咨询</w:t>
      </w:r>
      <w:r w:rsidR="00B233CE" w:rsidRPr="003D4B91">
        <w:rPr>
          <w:rFonts w:ascii="仿宋" w:eastAsia="仿宋" w:hAnsi="仿宋" w:hint="eastAsia"/>
          <w:sz w:val="32"/>
          <w:szCs w:val="32"/>
        </w:rPr>
        <w:t>80</w:t>
      </w:r>
      <w:r w:rsidR="00F26A09" w:rsidRPr="003D4B91">
        <w:rPr>
          <w:rFonts w:ascii="仿宋" w:eastAsia="仿宋" w:hAnsi="仿宋" w:hint="eastAsia"/>
          <w:sz w:val="32"/>
          <w:szCs w:val="32"/>
        </w:rPr>
        <w:t>余人次</w:t>
      </w:r>
      <w:r w:rsidR="00B233CE" w:rsidRPr="003D4B91">
        <w:rPr>
          <w:rFonts w:ascii="仿宋" w:eastAsia="仿宋" w:hAnsi="仿宋" w:hint="eastAsia"/>
          <w:sz w:val="32"/>
          <w:szCs w:val="32"/>
        </w:rPr>
        <w:t>。</w:t>
      </w:r>
    </w:p>
    <w:p w:rsidR="0077126F" w:rsidRPr="003D4B91" w:rsidRDefault="003D4B91" w:rsidP="007712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4B91">
        <w:rPr>
          <w:rFonts w:ascii="仿宋" w:eastAsia="仿宋" w:hAnsi="仿宋" w:hint="eastAsia"/>
          <w:sz w:val="32"/>
          <w:szCs w:val="32"/>
        </w:rPr>
        <w:t>下一步，泌阳分局将持续践行绿水青山就是金山银山的发展理念，</w:t>
      </w:r>
      <w:r>
        <w:rPr>
          <w:rFonts w:ascii="仿宋" w:eastAsia="仿宋" w:hAnsi="仿宋" w:hint="eastAsia"/>
          <w:sz w:val="32"/>
          <w:szCs w:val="32"/>
        </w:rPr>
        <w:t>加强生态文明宣传教育，大力弘扬生态道德，</w:t>
      </w:r>
      <w:r w:rsidRPr="003D4B91">
        <w:rPr>
          <w:rFonts w:ascii="仿宋" w:eastAsia="仿宋" w:hAnsi="仿宋" w:hint="eastAsia"/>
          <w:sz w:val="32"/>
          <w:szCs w:val="32"/>
        </w:rPr>
        <w:t>提高全社会生态文明意识，持之以恒打好污染防治攻坚战，深入打好蓝天、绿水、净土保卫战，加快推进人与自然和谐共生的现代化。</w:t>
      </w:r>
    </w:p>
    <w:p w:rsidR="0077126F" w:rsidRDefault="0077126F" w:rsidP="007712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12D6">
        <w:rPr>
          <w:rFonts w:ascii="仿宋" w:eastAsia="仿宋" w:hAnsi="仿宋" w:hint="eastAsia"/>
          <w:sz w:val="32"/>
          <w:szCs w:val="32"/>
        </w:rPr>
        <w:t xml:space="preserve">文/图：  吕 乐   </w:t>
      </w:r>
    </w:p>
    <w:p w:rsidR="0077126F" w:rsidRPr="002C12D6" w:rsidRDefault="0077126F" w:rsidP="007712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12D6">
        <w:rPr>
          <w:rFonts w:ascii="仿宋" w:eastAsia="仿宋" w:hAnsi="仿宋" w:hint="eastAsia"/>
          <w:sz w:val="32"/>
          <w:szCs w:val="32"/>
        </w:rPr>
        <w:t>单位名称：驻马店市生态环境局泌阳分局</w:t>
      </w:r>
    </w:p>
    <w:p w:rsidR="004B4A95" w:rsidRPr="003D4B91" w:rsidRDefault="004B4A95" w:rsidP="003D4B91">
      <w:pPr>
        <w:rPr>
          <w:rFonts w:ascii="仿宋" w:eastAsia="仿宋" w:hAnsi="仿宋"/>
          <w:sz w:val="32"/>
          <w:szCs w:val="32"/>
        </w:rPr>
      </w:pPr>
    </w:p>
    <w:sectPr w:rsidR="004B4A95" w:rsidRPr="003D4B91" w:rsidSect="004B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49" w:rsidRDefault="001E7849" w:rsidP="0077126F">
      <w:r>
        <w:separator/>
      </w:r>
    </w:p>
  </w:endnote>
  <w:endnote w:type="continuationSeparator" w:id="0">
    <w:p w:rsidR="001E7849" w:rsidRDefault="001E7849" w:rsidP="0077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49" w:rsidRDefault="001E7849" w:rsidP="0077126F">
      <w:r>
        <w:separator/>
      </w:r>
    </w:p>
  </w:footnote>
  <w:footnote w:type="continuationSeparator" w:id="0">
    <w:p w:rsidR="001E7849" w:rsidRDefault="001E7849" w:rsidP="00771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63"/>
    <w:rsid w:val="00152E42"/>
    <w:rsid w:val="001E7849"/>
    <w:rsid w:val="002F1F52"/>
    <w:rsid w:val="003D4B91"/>
    <w:rsid w:val="0046454F"/>
    <w:rsid w:val="004B4A95"/>
    <w:rsid w:val="005D2AEB"/>
    <w:rsid w:val="0077126F"/>
    <w:rsid w:val="00B233CE"/>
    <w:rsid w:val="00DA2F63"/>
    <w:rsid w:val="00DA7600"/>
    <w:rsid w:val="00F2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2F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2F6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A76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60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12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7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71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北大软件</cp:lastModifiedBy>
  <cp:revision>3</cp:revision>
  <dcterms:created xsi:type="dcterms:W3CDTF">2024-08-15T02:21:00Z</dcterms:created>
  <dcterms:modified xsi:type="dcterms:W3CDTF">2024-08-16T01:01:00Z</dcterms:modified>
</cp:coreProperties>
</file>